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1" w:rsidRPr="000C4232" w:rsidRDefault="003A3001" w:rsidP="003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3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A3001" w:rsidRDefault="003A3001" w:rsidP="003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19 станицы Смоленской</w:t>
      </w:r>
    </w:p>
    <w:p w:rsidR="003A3001" w:rsidRDefault="003A3001" w:rsidP="003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Северский район</w:t>
      </w:r>
    </w:p>
    <w:p w:rsidR="003A3001" w:rsidRDefault="003A3001" w:rsidP="003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001" w:rsidRDefault="003A3001" w:rsidP="003A3001">
      <w:pPr>
        <w:jc w:val="right"/>
        <w:rPr>
          <w:rFonts w:ascii="Times New Roman" w:hAnsi="Times New Roman"/>
          <w:i/>
          <w:sz w:val="28"/>
          <w:szCs w:val="28"/>
        </w:rPr>
      </w:pPr>
    </w:p>
    <w:p w:rsidR="003A3001" w:rsidRDefault="003A3001" w:rsidP="003A3001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3A3001" w:rsidRDefault="003A3001" w:rsidP="003A3001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                                       </w:t>
      </w:r>
    </w:p>
    <w:p w:rsidR="003A3001" w:rsidRDefault="003A3001" w:rsidP="003A300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Заведующий МБДОУ ДС № 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моленской</w:t>
      </w:r>
      <w:proofErr w:type="spellEnd"/>
    </w:p>
    <w:p w:rsidR="003A3001" w:rsidRDefault="003A3001" w:rsidP="003A3001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___________                                                                                                   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О.А.Ткачева</w:t>
      </w:r>
      <w:proofErr w:type="spellEnd"/>
    </w:p>
    <w:p w:rsidR="003A3001" w:rsidRDefault="003A3001" w:rsidP="003A3001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____________________                                                                                                 Приказ № _____ от_____________</w:t>
      </w:r>
    </w:p>
    <w:p w:rsidR="003A3001" w:rsidRDefault="003A3001" w:rsidP="003A3001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</w:p>
    <w:p w:rsidR="003A3001" w:rsidRPr="008B4BF4" w:rsidRDefault="003A3001" w:rsidP="003A3001">
      <w:pPr>
        <w:shd w:val="clear" w:color="auto" w:fill="FFFFFF"/>
        <w:ind w:left="851" w:hanging="851"/>
        <w:jc w:val="center"/>
        <w:rPr>
          <w:sz w:val="36"/>
          <w:szCs w:val="36"/>
        </w:rPr>
      </w:pPr>
      <w:r w:rsidRPr="008B4BF4">
        <w:rPr>
          <w:rFonts w:ascii="Times New Roman" w:hAnsi="Times New Roman"/>
          <w:b/>
          <w:bCs/>
          <w:sz w:val="36"/>
          <w:szCs w:val="36"/>
        </w:rPr>
        <w:t>ГОДОВОЙ</w:t>
      </w:r>
    </w:p>
    <w:p w:rsidR="003A3001" w:rsidRPr="003C1BED" w:rsidRDefault="003A3001" w:rsidP="003A3001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36"/>
          <w:szCs w:val="36"/>
        </w:rPr>
      </w:pPr>
      <w:r w:rsidRPr="008B4BF4">
        <w:rPr>
          <w:rFonts w:ascii="Times New Roman" w:hAnsi="Times New Roman"/>
          <w:b/>
          <w:bCs/>
          <w:sz w:val="36"/>
          <w:szCs w:val="36"/>
        </w:rPr>
        <w:t>КАЛЕНДАРНЫЙ УЧЕБНЫЙ ГРАФИК</w:t>
      </w:r>
    </w:p>
    <w:p w:rsidR="003A3001" w:rsidRPr="007F28F0" w:rsidRDefault="003A3001" w:rsidP="003A3001">
      <w:pPr>
        <w:shd w:val="clear" w:color="auto" w:fill="FFFFFF"/>
        <w:ind w:left="851" w:hanging="851"/>
        <w:jc w:val="center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</w:t>
      </w:r>
      <w:r w:rsidRPr="003C1BED">
        <w:rPr>
          <w:rFonts w:ascii="Times New Roman" w:hAnsi="Times New Roman"/>
          <w:sz w:val="44"/>
          <w:szCs w:val="44"/>
        </w:rPr>
        <w:t>униципального бюджетного дош</w:t>
      </w:r>
      <w:r>
        <w:rPr>
          <w:rFonts w:ascii="Times New Roman" w:hAnsi="Times New Roman"/>
          <w:sz w:val="44"/>
          <w:szCs w:val="44"/>
        </w:rPr>
        <w:t>к</w:t>
      </w:r>
      <w:r w:rsidRPr="003C1BED">
        <w:rPr>
          <w:rFonts w:ascii="Times New Roman" w:hAnsi="Times New Roman"/>
          <w:sz w:val="44"/>
          <w:szCs w:val="44"/>
        </w:rPr>
        <w:t>ольного образовательног</w:t>
      </w:r>
      <w:r>
        <w:rPr>
          <w:rFonts w:ascii="Times New Roman" w:hAnsi="Times New Roman"/>
          <w:sz w:val="44"/>
          <w:szCs w:val="44"/>
        </w:rPr>
        <w:t>о учреждения детского сада № 19 станицы Смоленской МО Северский район</w:t>
      </w:r>
      <w:r w:rsidRPr="003C1BED">
        <w:rPr>
          <w:rFonts w:ascii="Times New Roman" w:hAnsi="Times New Roman"/>
          <w:sz w:val="44"/>
          <w:szCs w:val="44"/>
        </w:rPr>
        <w:t xml:space="preserve"> </w:t>
      </w:r>
    </w:p>
    <w:p w:rsidR="003A3001" w:rsidRPr="003C1BED" w:rsidRDefault="003A3001" w:rsidP="003A3001">
      <w:pPr>
        <w:shd w:val="clear" w:color="auto" w:fill="FFFFFF"/>
        <w:ind w:left="851" w:hanging="851"/>
        <w:jc w:val="center"/>
        <w:rPr>
          <w:rFonts w:ascii="Times New Roman" w:hAnsi="Times New Roman"/>
          <w:sz w:val="40"/>
          <w:szCs w:val="40"/>
        </w:rPr>
      </w:pPr>
      <w:r w:rsidRPr="003C1BED">
        <w:rPr>
          <w:rFonts w:ascii="Times New Roman" w:hAnsi="Times New Roman"/>
          <w:sz w:val="40"/>
          <w:szCs w:val="40"/>
        </w:rPr>
        <w:t>на  </w:t>
      </w:r>
      <w:r w:rsidRPr="003C1BED">
        <w:rPr>
          <w:rFonts w:ascii="Times New Roman" w:hAnsi="Times New Roman"/>
          <w:b/>
          <w:bCs/>
          <w:sz w:val="40"/>
          <w:szCs w:val="40"/>
        </w:rPr>
        <w:t>2020-2021</w:t>
      </w:r>
      <w:r w:rsidRPr="003C1BED">
        <w:rPr>
          <w:rFonts w:ascii="Times New Roman" w:hAnsi="Times New Roman"/>
          <w:sz w:val="40"/>
          <w:szCs w:val="40"/>
        </w:rPr>
        <w:t> </w:t>
      </w:r>
      <w:r>
        <w:rPr>
          <w:rFonts w:ascii="Times New Roman" w:hAnsi="Times New Roman"/>
          <w:sz w:val="40"/>
          <w:szCs w:val="40"/>
        </w:rPr>
        <w:t>учебный год</w:t>
      </w:r>
    </w:p>
    <w:p w:rsidR="003A3001" w:rsidRDefault="003A3001" w:rsidP="003A3001">
      <w:pPr>
        <w:shd w:val="clear" w:color="auto" w:fill="FFFFFF"/>
        <w:spacing w:line="360" w:lineRule="auto"/>
        <w:ind w:left="851" w:hanging="851"/>
        <w:jc w:val="center"/>
        <w:rPr>
          <w:rFonts w:ascii="Times New Roman" w:hAnsi="Times New Roman"/>
          <w:sz w:val="36"/>
          <w:szCs w:val="36"/>
        </w:rPr>
      </w:pPr>
    </w:p>
    <w:p w:rsidR="003A3001" w:rsidRDefault="003A3001" w:rsidP="003A3001">
      <w:pPr>
        <w:shd w:val="clear" w:color="auto" w:fill="FFFFFF"/>
        <w:spacing w:line="360" w:lineRule="auto"/>
        <w:ind w:left="851" w:hanging="851"/>
        <w:jc w:val="center"/>
        <w:rPr>
          <w:rFonts w:ascii="Times New Roman" w:hAnsi="Times New Roman"/>
          <w:sz w:val="36"/>
          <w:szCs w:val="36"/>
        </w:rPr>
      </w:pPr>
    </w:p>
    <w:p w:rsidR="003A3001" w:rsidRDefault="003A3001" w:rsidP="003A300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моленская</w:t>
      </w:r>
      <w:proofErr w:type="spellEnd"/>
    </w:p>
    <w:p w:rsidR="003A3001" w:rsidRDefault="003A3001" w:rsidP="003A3001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B4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A3001" w:rsidRPr="00577B40" w:rsidRDefault="003A3001" w:rsidP="003A3001">
      <w:pPr>
        <w:shd w:val="clear" w:color="auto" w:fill="FFFFFF"/>
        <w:ind w:left="851" w:hanging="851"/>
        <w:jc w:val="center"/>
      </w:pPr>
    </w:p>
    <w:p w:rsidR="003A3001" w:rsidRPr="00E75D98" w:rsidRDefault="003A3001" w:rsidP="003A3001">
      <w:pPr>
        <w:shd w:val="clear" w:color="auto" w:fill="FFFFFF"/>
        <w:ind w:hanging="851"/>
        <w:jc w:val="both"/>
      </w:pPr>
      <w:r w:rsidRPr="00577B40">
        <w:rPr>
          <w:rFonts w:ascii="Times New Roman" w:hAnsi="Times New Roman"/>
          <w:b/>
          <w:bCs/>
          <w:sz w:val="28"/>
          <w:szCs w:val="28"/>
        </w:rPr>
        <w:t xml:space="preserve">     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7B40">
        <w:rPr>
          <w:rFonts w:ascii="Times New Roman" w:hAnsi="Times New Roman"/>
          <w:b/>
          <w:bCs/>
          <w:sz w:val="28"/>
          <w:szCs w:val="28"/>
        </w:rPr>
        <w:t>Годовой календарный учебный график </w:t>
      </w:r>
      <w:r w:rsidRPr="00577B40">
        <w:rPr>
          <w:rFonts w:ascii="Times New Roman" w:hAnsi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/>
          <w:sz w:val="28"/>
          <w:szCs w:val="28"/>
        </w:rPr>
        <w:t>образовательного процесса в 2020–2021</w:t>
      </w:r>
      <w:r w:rsidRPr="00577B40">
        <w:rPr>
          <w:rFonts w:ascii="Times New Roman" w:hAnsi="Times New Roman"/>
          <w:sz w:val="28"/>
          <w:szCs w:val="28"/>
        </w:rPr>
        <w:t xml:space="preserve"> учебном году в муниципальном бюджетном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детском саду № 19 станицы Смоленской МО Северский район</w:t>
      </w:r>
      <w:r w:rsidRPr="00E75D98">
        <w:rPr>
          <w:rFonts w:ascii="Times New Roman" w:hAnsi="Times New Roman"/>
          <w:sz w:val="28"/>
          <w:szCs w:val="28"/>
        </w:rPr>
        <w:t>, далее - ДОУ.</w:t>
      </w:r>
    </w:p>
    <w:p w:rsidR="003A3001" w:rsidRPr="00E75D98" w:rsidRDefault="003A3001" w:rsidP="003A3001">
      <w:pPr>
        <w:shd w:val="clear" w:color="auto" w:fill="FFFFFF"/>
        <w:ind w:left="851" w:hanging="851"/>
        <w:jc w:val="both"/>
      </w:pPr>
      <w:r w:rsidRPr="00E75D98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E75D98">
        <w:rPr>
          <w:rFonts w:ascii="Times New Roman" w:hAnsi="Times New Roman"/>
          <w:sz w:val="28"/>
          <w:szCs w:val="28"/>
        </w:rPr>
        <w:t>с</w:t>
      </w:r>
      <w:proofErr w:type="gramEnd"/>
      <w:r w:rsidRPr="00E75D98">
        <w:rPr>
          <w:rFonts w:ascii="Times New Roman" w:hAnsi="Times New Roman"/>
          <w:sz w:val="28"/>
          <w:szCs w:val="28"/>
        </w:rPr>
        <w:t>: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</w:rPr>
      </w:pPr>
      <w:hyperlink r:id="rId6" w:history="1">
        <w:r w:rsidRPr="007E5A99">
          <w:rPr>
            <w:rFonts w:ascii="Times New Roman" w:hAnsi="Times New Roman"/>
            <w:sz w:val="28"/>
            <w:szCs w:val="28"/>
            <w:u w:val="single"/>
          </w:rPr>
          <w:t>Закон от 29 декабря 2012 г. № 273-ФЗ «Об образовании в Российской Федерации»</w:t>
        </w:r>
      </w:hyperlink>
      <w:r w:rsidRPr="007E5A99">
        <w:rPr>
          <w:rFonts w:ascii="Times New Roman" w:hAnsi="Times New Roman"/>
          <w:sz w:val="28"/>
          <w:szCs w:val="28"/>
        </w:rPr>
        <w:t>.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</w:rPr>
      </w:pPr>
      <w:proofErr w:type="gramStart"/>
      <w:r w:rsidRPr="007E5A99">
        <w:rPr>
          <w:rFonts w:ascii="Times New Roman" w:hAnsi="Times New Roman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"https://www.google.com/url?q=http://1obraz.ru/%23/document/99/499038027/ZAP29583DB/&amp;sa=D&amp;ust=1504178916338000&amp;usg=AFQjCNHcMYGTCiW_8GEACtxQldyvaUeHlA" </w:instrText>
      </w:r>
      <w:r>
        <w:fldChar w:fldCharType="separate"/>
      </w:r>
      <w:r w:rsidRPr="007E5A99">
        <w:rPr>
          <w:rFonts w:ascii="Times New Roman" w:hAnsi="Times New Roman"/>
          <w:sz w:val="28"/>
          <w:szCs w:val="28"/>
          <w:u w:val="single"/>
        </w:rPr>
        <w:t>остановление Правительства РФ от 5 августа 2013 г. № 662 «Об осуществлении мониторинга системы образования»</w:t>
      </w:r>
      <w:r>
        <w:rPr>
          <w:rFonts w:ascii="Times New Roman" w:hAnsi="Times New Roman"/>
          <w:sz w:val="28"/>
          <w:szCs w:val="28"/>
          <w:u w:val="single"/>
        </w:rPr>
        <w:fldChar w:fldCharType="end"/>
      </w:r>
      <w:r w:rsidRPr="007E5A99">
        <w:rPr>
          <w:rFonts w:ascii="Times New Roman" w:hAnsi="Times New Roman"/>
          <w:sz w:val="28"/>
          <w:szCs w:val="28"/>
        </w:rPr>
        <w:t>.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</w:rPr>
      </w:pPr>
      <w:hyperlink r:id="rId7" w:history="1">
        <w:r w:rsidRPr="007E5A99">
          <w:rPr>
            <w:rFonts w:ascii="Times New Roman" w:hAnsi="Times New Roman"/>
            <w:sz w:val="28"/>
            <w:szCs w:val="28"/>
            <w:u w:val="single"/>
          </w:rPr>
          <w:t xml:space="preserve">Приказ </w:t>
        </w:r>
        <w:proofErr w:type="spellStart"/>
        <w:r w:rsidRPr="007E5A99">
          <w:rPr>
            <w:rFonts w:ascii="Times New Roman" w:hAnsi="Times New Roman"/>
            <w:sz w:val="28"/>
            <w:szCs w:val="28"/>
            <w:u w:val="single"/>
          </w:rPr>
          <w:t>Минобрнауки</w:t>
        </w:r>
        <w:proofErr w:type="spellEnd"/>
        <w:r w:rsidRPr="007E5A99">
          <w:rPr>
            <w:rFonts w:ascii="Times New Roman" w:hAnsi="Times New Roman"/>
            <w:sz w:val="28"/>
            <w:szCs w:val="28"/>
            <w:u w:val="single"/>
          </w:rPr>
          <w:t xml:space="preserve"> России от 30 августа 2013 г. № 1014</w:t>
        </w:r>
      </w:hyperlink>
      <w:r w:rsidRPr="007E5A99">
        <w:rPr>
          <w:rFonts w:ascii="Times New Roman" w:hAnsi="Times New Roman"/>
          <w:sz w:val="28"/>
          <w:szCs w:val="28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7E5A99">
        <w:rPr>
          <w:rFonts w:ascii="Times New Roman" w:hAnsi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bCs/>
          <w:sz w:val="28"/>
          <w:szCs w:val="28"/>
        </w:rPr>
        <w:t>Ус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тавом МБДОУ ДС № 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моленской</w:t>
      </w:r>
      <w:proofErr w:type="spellEnd"/>
      <w:r w:rsidRPr="007E5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001" w:rsidRPr="007E5A99" w:rsidRDefault="003A3001" w:rsidP="003A3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программой дошкольного образования МБДОУ ЦРР-ДС №15 «Берёзка» </w:t>
      </w:r>
    </w:p>
    <w:p w:rsidR="003A3001" w:rsidRPr="007C35CC" w:rsidRDefault="003A3001" w:rsidP="003A3001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3A3001" w:rsidRPr="007F28F0" w:rsidRDefault="003A3001" w:rsidP="003A30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78FB">
        <w:rPr>
          <w:rFonts w:ascii="Times New Roman" w:hAnsi="Times New Roman"/>
          <w:sz w:val="28"/>
          <w:szCs w:val="28"/>
        </w:rPr>
        <w:t xml:space="preserve">    </w:t>
      </w:r>
      <w:r>
        <w:rPr>
          <w:rFonts w:ascii="Times New Roman" w:hAnsi="Times New Roman"/>
          <w:sz w:val="28"/>
          <w:szCs w:val="28"/>
        </w:rPr>
        <w:tab/>
      </w:r>
      <w:r w:rsidRPr="00BB78FB">
        <w:rPr>
          <w:rFonts w:ascii="Times New Roman" w:hAnsi="Times New Roman"/>
          <w:sz w:val="28"/>
          <w:szCs w:val="28"/>
        </w:rPr>
        <w:t xml:space="preserve">   Годовой календарный учебный график обсуждается и принимается педагогическим советом и утверждается приказом </w:t>
      </w:r>
      <w:r>
        <w:rPr>
          <w:rFonts w:ascii="Times New Roman" w:hAnsi="Times New Roman"/>
          <w:sz w:val="28"/>
          <w:szCs w:val="28"/>
        </w:rPr>
        <w:t xml:space="preserve">директора ДОУ </w:t>
      </w:r>
      <w:r w:rsidRPr="00BB78FB">
        <w:rPr>
          <w:rFonts w:ascii="Times New Roman" w:hAnsi="Times New Roman"/>
          <w:sz w:val="28"/>
          <w:szCs w:val="28"/>
        </w:rPr>
        <w:t xml:space="preserve">до начала учебного года. Все изменения, вносимые в годовой календарный учебный график, утверждаются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B78FB">
        <w:rPr>
          <w:rFonts w:ascii="Times New Roman" w:hAnsi="Times New Roman"/>
          <w:sz w:val="28"/>
          <w:szCs w:val="28"/>
        </w:rPr>
        <w:t>образовательного учреждения и доводятся до всех участников образовательного процесса.</w:t>
      </w:r>
    </w:p>
    <w:p w:rsidR="003A3001" w:rsidRPr="00C32ED9" w:rsidRDefault="003A3001" w:rsidP="003A300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lastRenderedPageBreak/>
        <w:t>       </w:t>
      </w:r>
      <w:r>
        <w:rPr>
          <w:rFonts w:ascii="Times New Roman" w:hAnsi="Times New Roman"/>
          <w:sz w:val="28"/>
          <w:szCs w:val="28"/>
        </w:rPr>
        <w:tab/>
      </w:r>
      <w:r w:rsidRPr="00577B40">
        <w:rPr>
          <w:rFonts w:ascii="Times New Roman" w:hAnsi="Times New Roman"/>
          <w:sz w:val="28"/>
          <w:szCs w:val="28"/>
        </w:rPr>
        <w:t xml:space="preserve"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</w:t>
      </w:r>
    </w:p>
    <w:p w:rsidR="003A3001" w:rsidRPr="000B50B3" w:rsidRDefault="003A3001" w:rsidP="003A3001">
      <w:pPr>
        <w:shd w:val="clear" w:color="auto" w:fill="FFFFFF"/>
        <w:ind w:left="142" w:firstLine="423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>Годовой календарный учебный график учитывает возрастные психофизич</w:t>
      </w:r>
      <w:r>
        <w:rPr>
          <w:rFonts w:ascii="Times New Roman" w:hAnsi="Times New Roman"/>
          <w:sz w:val="28"/>
          <w:szCs w:val="28"/>
        </w:rPr>
        <w:t xml:space="preserve">еские особенности воспитанников </w:t>
      </w:r>
      <w:r w:rsidRPr="00577B40">
        <w:rPr>
          <w:rFonts w:ascii="Times New Roman" w:hAnsi="Times New Roman"/>
          <w:sz w:val="28"/>
          <w:szCs w:val="28"/>
        </w:rPr>
        <w:t>ДОУ и отвечает требованиям охраны их жизни и здоровья детей.</w:t>
      </w:r>
    </w:p>
    <w:p w:rsidR="003A3001" w:rsidRPr="007E5A99" w:rsidRDefault="003A3001" w:rsidP="003A3001">
      <w:pPr>
        <w:shd w:val="clear" w:color="auto" w:fill="FFFFFF"/>
        <w:ind w:left="142" w:firstLine="423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 xml:space="preserve"> Содержание годового календарного учебного графика включает в себя следующие сведения: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Режим работы ДОУ;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учебного года, количество недель в учебном году;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учебной недели;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летнего оздоровительного периода;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Объем недельной образовательной нагрузки;</w:t>
      </w:r>
    </w:p>
    <w:p w:rsidR="003A3001" w:rsidRPr="007E5A99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Unicode MS" w:hAnsi="Arial Unicode MS"/>
          <w:sz w:val="24"/>
          <w:szCs w:val="24"/>
        </w:rPr>
      </w:pPr>
      <w:r w:rsidRPr="007E5A99">
        <w:rPr>
          <w:rFonts w:ascii="Times New Roman" w:hAnsi="Times New Roman"/>
          <w:sz w:val="28"/>
          <w:szCs w:val="28"/>
        </w:rPr>
        <w:t>Каникулярный период;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Сроки адаптационного периода;</w:t>
      </w:r>
    </w:p>
    <w:p w:rsidR="003A3001" w:rsidRPr="00577B40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Сроки проведения диагностики педагогического процесса (мониторинга)</w:t>
      </w:r>
    </w:p>
    <w:p w:rsidR="003A3001" w:rsidRPr="007E5A99" w:rsidRDefault="003A3001" w:rsidP="003A30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A99">
        <w:rPr>
          <w:rFonts w:ascii="Times New Roman" w:hAnsi="Times New Roman"/>
          <w:sz w:val="28"/>
          <w:szCs w:val="28"/>
        </w:rPr>
        <w:t xml:space="preserve">Праздничные дни.  </w:t>
      </w:r>
    </w:p>
    <w:p w:rsidR="003A3001" w:rsidRDefault="003A3001" w:rsidP="003A300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A3001" w:rsidRPr="007E5A99" w:rsidRDefault="003A3001" w:rsidP="003A3001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8">
        <w:rPr>
          <w:rFonts w:ascii="Times New Roman" w:hAnsi="Times New Roman" w:cs="Times New Roman"/>
          <w:b/>
          <w:sz w:val="28"/>
          <w:szCs w:val="28"/>
        </w:rPr>
        <w:t xml:space="preserve">Учебный 2020-2021 год </w:t>
      </w:r>
      <w:r w:rsidRPr="007E5A99">
        <w:rPr>
          <w:rFonts w:ascii="Times New Roman" w:hAnsi="Times New Roman" w:cs="Times New Roman"/>
          <w:b/>
          <w:sz w:val="28"/>
          <w:szCs w:val="28"/>
        </w:rPr>
        <w:t>начинается со 01 сентября 2020г. и заканчивается 31 мая 2021г.</w:t>
      </w:r>
    </w:p>
    <w:p w:rsidR="003A3001" w:rsidRDefault="003A3001" w:rsidP="003A3001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3A3001" w:rsidRPr="00E75D98" w:rsidRDefault="003A3001" w:rsidP="003A3001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- 38 недель </w:t>
      </w:r>
    </w:p>
    <w:p w:rsidR="003A3001" w:rsidRPr="007E5A99" w:rsidRDefault="003A3001" w:rsidP="003A30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 xml:space="preserve">1 полугодие – 18 недель, </w:t>
      </w:r>
    </w:p>
    <w:p w:rsidR="003A3001" w:rsidRPr="007E5A99" w:rsidRDefault="003A3001" w:rsidP="003A30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>2 полугодие – 20 недель</w:t>
      </w:r>
    </w:p>
    <w:p w:rsidR="003A3001" w:rsidRPr="00E75D98" w:rsidRDefault="003A3001" w:rsidP="003A300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A3001" w:rsidRPr="00E75D98" w:rsidRDefault="003A3001" w:rsidP="003A3001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>льность учебной недели – 5 дней</w:t>
      </w:r>
    </w:p>
    <w:p w:rsidR="003A3001" w:rsidRPr="00744750" w:rsidRDefault="003A3001" w:rsidP="003A3001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>Длительность пребывания детей в детском саду 10</w:t>
      </w:r>
      <w:r>
        <w:rPr>
          <w:rFonts w:ascii="Times New Roman" w:hAnsi="Times New Roman" w:cs="Times New Roman"/>
          <w:sz w:val="28"/>
          <w:szCs w:val="28"/>
        </w:rPr>
        <w:t>,5 часов (с 7.0</w:t>
      </w:r>
      <w:r w:rsidRPr="00E75D98">
        <w:rPr>
          <w:rFonts w:ascii="Times New Roman" w:hAnsi="Times New Roman" w:cs="Times New Roman"/>
          <w:sz w:val="28"/>
          <w:szCs w:val="28"/>
        </w:rPr>
        <w:t>0 до 17.30).</w:t>
      </w:r>
    </w:p>
    <w:p w:rsidR="003A3001" w:rsidRPr="00744750" w:rsidRDefault="003A3001" w:rsidP="003A3001">
      <w:pPr>
        <w:ind w:left="851" w:hanging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Сроки проведения промежуточного мониторинга:</w:t>
      </w:r>
    </w:p>
    <w:p w:rsidR="003A3001" w:rsidRPr="007E5A99" w:rsidRDefault="003A3001" w:rsidP="003A30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3-4 недели октября 2020г. (</w:t>
      </w:r>
      <w:proofErr w:type="gramStart"/>
      <w:r w:rsidRPr="007E5A99">
        <w:rPr>
          <w:rFonts w:ascii="Times New Roman" w:hAnsi="Times New Roman" w:cs="Times New Roman"/>
          <w:bCs/>
          <w:iCs/>
          <w:sz w:val="28"/>
          <w:szCs w:val="28"/>
        </w:rPr>
        <w:t>первичная</w:t>
      </w:r>
      <w:proofErr w:type="gramEnd"/>
      <w:r w:rsidRPr="007E5A99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3A3001" w:rsidRPr="007E5A99" w:rsidRDefault="003A3001" w:rsidP="003A30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3-4 недели мая 2021г. (</w:t>
      </w:r>
      <w:proofErr w:type="gramStart"/>
      <w:r w:rsidRPr="007E5A99">
        <w:rPr>
          <w:rFonts w:ascii="Times New Roman" w:hAnsi="Times New Roman" w:cs="Times New Roman"/>
          <w:bCs/>
          <w:iCs/>
          <w:sz w:val="28"/>
          <w:szCs w:val="28"/>
        </w:rPr>
        <w:t>заключительная</w:t>
      </w:r>
      <w:proofErr w:type="gramEnd"/>
      <w:r w:rsidRPr="007E5A99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3A3001" w:rsidRDefault="003A3001" w:rsidP="003A30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Педагогическая диагностика: 3 и 4 недели мая 2021 г.</w:t>
      </w:r>
    </w:p>
    <w:p w:rsidR="003A3001" w:rsidRDefault="003A3001" w:rsidP="003A30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001" w:rsidRPr="007E5A99" w:rsidRDefault="003A3001" w:rsidP="003A30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001" w:rsidRDefault="003A3001" w:rsidP="003A30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Cs/>
          <w:iCs/>
          <w:sz w:val="28"/>
          <w:szCs w:val="28"/>
        </w:rPr>
        <w:t>К анализу качества и уровня результативности образовательного процесса подх</w:t>
      </w:r>
      <w:r>
        <w:rPr>
          <w:rFonts w:ascii="Times New Roman" w:hAnsi="Times New Roman" w:cs="Times New Roman"/>
          <w:bCs/>
          <w:iCs/>
          <w:sz w:val="28"/>
          <w:szCs w:val="28"/>
        </w:rPr>
        <w:t>одим дифференцированно.</w:t>
      </w:r>
    </w:p>
    <w:p w:rsidR="003A3001" w:rsidRDefault="003A3001" w:rsidP="003A300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Методы:</w:t>
      </w:r>
    </w:p>
    <w:p w:rsidR="003A3001" w:rsidRPr="007E5A99" w:rsidRDefault="003A3001" w:rsidP="003A30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наблюдение, </w:t>
      </w:r>
    </w:p>
    <w:p w:rsidR="003A3001" w:rsidRPr="007E5A99" w:rsidRDefault="003A3001" w:rsidP="003A30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анализ продуктов детской деятельности, </w:t>
      </w:r>
    </w:p>
    <w:p w:rsidR="003A3001" w:rsidRPr="007E5A99" w:rsidRDefault="003A3001" w:rsidP="003A30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беседы. </w:t>
      </w:r>
    </w:p>
    <w:p w:rsidR="003A3001" w:rsidRPr="00744750" w:rsidRDefault="003A3001" w:rsidP="003A30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001" w:rsidRDefault="003A3001" w:rsidP="003A3001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D98">
        <w:rPr>
          <w:rFonts w:ascii="Times New Roman" w:hAnsi="Times New Roman" w:cs="Times New Roman"/>
          <w:b/>
          <w:bCs/>
          <w:iCs/>
          <w:sz w:val="28"/>
          <w:szCs w:val="28"/>
        </w:rPr>
        <w:t>В летний период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01 июня по 31 августа 2021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>г. проводятся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физкультурно-оздоровительного, 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A3001" w:rsidRPr="000B50B3" w:rsidRDefault="003A3001" w:rsidP="003A3001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/>
          <w:bCs/>
          <w:iCs/>
          <w:sz w:val="28"/>
          <w:szCs w:val="28"/>
        </w:rPr>
        <w:t>Праздничные дни: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 xml:space="preserve"> 4 ноября 2020 г., с 1 по 8 января 2021г., 23 февраля 2021г., 8 марта 2021г., 1 мая 2021г., 9 мая 2021г., 12 июня 2021 г.</w:t>
      </w:r>
    </w:p>
    <w:p w:rsidR="003A3001" w:rsidRDefault="003A3001" w:rsidP="003A3001">
      <w:pPr>
        <w:pStyle w:val="a3"/>
        <w:ind w:firstLine="284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В структуре учебного плана выделяются и</w:t>
      </w:r>
      <w:r>
        <w:rPr>
          <w:b/>
          <w:sz w:val="28"/>
          <w:szCs w:val="28"/>
        </w:rPr>
        <w:t>нвариантная и вариативная части:</w:t>
      </w:r>
      <w:r w:rsidRPr="0042655D">
        <w:rPr>
          <w:b/>
          <w:sz w:val="28"/>
          <w:szCs w:val="28"/>
        </w:rPr>
        <w:t xml:space="preserve"> </w:t>
      </w:r>
    </w:p>
    <w:p w:rsidR="003A3001" w:rsidRDefault="003A3001" w:rsidP="003A3001">
      <w:pPr>
        <w:pStyle w:val="a3"/>
        <w:numPr>
          <w:ilvl w:val="0"/>
          <w:numId w:val="6"/>
        </w:numPr>
        <w:rPr>
          <w:rStyle w:val="c28"/>
          <w:color w:val="000000"/>
          <w:sz w:val="28"/>
          <w:szCs w:val="28"/>
        </w:rPr>
      </w:pPr>
      <w:r w:rsidRPr="000B50B3">
        <w:rPr>
          <w:rStyle w:val="c28"/>
          <w:color w:val="000000"/>
          <w:sz w:val="28"/>
          <w:szCs w:val="28"/>
        </w:rPr>
        <w:t>инвариантной (обязательной) части;</w:t>
      </w:r>
    </w:p>
    <w:p w:rsidR="003A3001" w:rsidRPr="0042655D" w:rsidRDefault="003A3001" w:rsidP="003A3001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B50B3">
        <w:rPr>
          <w:rStyle w:val="c28"/>
          <w:color w:val="000000"/>
          <w:sz w:val="28"/>
          <w:szCs w:val="28"/>
        </w:rPr>
        <w:t>вариативной части.</w:t>
      </w:r>
    </w:p>
    <w:p w:rsidR="003A3001" w:rsidRPr="00591654" w:rsidRDefault="003A3001" w:rsidP="003A3001">
      <w:pPr>
        <w:pStyle w:val="a3"/>
        <w:ind w:firstLine="708"/>
        <w:jc w:val="both"/>
        <w:rPr>
          <w:sz w:val="28"/>
          <w:szCs w:val="28"/>
        </w:rPr>
      </w:pPr>
      <w:r w:rsidRPr="00591654">
        <w:rPr>
          <w:rStyle w:val="c28"/>
          <w:color w:val="000000"/>
          <w:sz w:val="28"/>
          <w:szCs w:val="28"/>
        </w:rPr>
        <w:t>Инвариантная часть (</w:t>
      </w:r>
      <w:r w:rsidRPr="00591654">
        <w:rPr>
          <w:spacing w:val="-3"/>
          <w:sz w:val="28"/>
          <w:szCs w:val="28"/>
        </w:rPr>
        <w:t xml:space="preserve">обязательная) </w:t>
      </w:r>
      <w:r w:rsidRPr="00591654">
        <w:rPr>
          <w:spacing w:val="-4"/>
          <w:sz w:val="28"/>
          <w:szCs w:val="28"/>
        </w:rPr>
        <w:t xml:space="preserve">часть учебного </w:t>
      </w:r>
      <w:r w:rsidRPr="00591654">
        <w:rPr>
          <w:spacing w:val="-3"/>
          <w:sz w:val="28"/>
          <w:szCs w:val="28"/>
        </w:rPr>
        <w:t xml:space="preserve">плана </w:t>
      </w:r>
      <w:r>
        <w:rPr>
          <w:bCs/>
          <w:sz w:val="28"/>
          <w:szCs w:val="28"/>
        </w:rPr>
        <w:t xml:space="preserve">МБДОУ ДС № 19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моленской</w:t>
      </w:r>
      <w:proofErr w:type="spellEnd"/>
      <w:r w:rsidRPr="00591654">
        <w:rPr>
          <w:bCs/>
          <w:sz w:val="28"/>
          <w:szCs w:val="28"/>
        </w:rPr>
        <w:t xml:space="preserve"> </w:t>
      </w:r>
      <w:r w:rsidRPr="00591654">
        <w:rPr>
          <w:rStyle w:val="c28"/>
          <w:color w:val="000000"/>
          <w:sz w:val="28"/>
          <w:szCs w:val="28"/>
        </w:rPr>
        <w:t xml:space="preserve">обеспечивает </w:t>
      </w:r>
      <w:r w:rsidRPr="00591654">
        <w:rPr>
          <w:sz w:val="28"/>
          <w:szCs w:val="28"/>
        </w:rPr>
        <w:t xml:space="preserve">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</w:t>
      </w:r>
      <w:r w:rsidRPr="00591654">
        <w:rPr>
          <w:sz w:val="28"/>
          <w:szCs w:val="28"/>
        </w:rPr>
        <w:lastRenderedPageBreak/>
        <w:t>образования). Инвариантный блок включает в себя содержание видов организованной деятельности по ООП «От рождения до школы».</w:t>
      </w:r>
    </w:p>
    <w:p w:rsidR="003A3001" w:rsidRPr="00F85EC5" w:rsidRDefault="003A3001" w:rsidP="003A300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91654">
        <w:rPr>
          <w:rStyle w:val="c28"/>
          <w:color w:val="000000"/>
          <w:sz w:val="28"/>
          <w:szCs w:val="28"/>
        </w:rPr>
        <w:t xml:space="preserve">Вариативная часть программы </w:t>
      </w:r>
      <w:r w:rsidRPr="00591654">
        <w:rPr>
          <w:sz w:val="28"/>
          <w:szCs w:val="28"/>
        </w:rPr>
        <w:t>разработана с целью обеспечения вариативности дошкольного образования за счет привлечения парциальных образовательных программ</w:t>
      </w:r>
      <w:r>
        <w:t xml:space="preserve"> </w:t>
      </w:r>
      <w:r w:rsidRPr="00591654">
        <w:rPr>
          <w:sz w:val="28"/>
          <w:szCs w:val="28"/>
        </w:rPr>
        <w:t xml:space="preserve">и </w:t>
      </w:r>
      <w:r w:rsidRPr="00591654">
        <w:rPr>
          <w:rStyle w:val="c28"/>
          <w:color w:val="000000"/>
          <w:sz w:val="28"/>
          <w:szCs w:val="28"/>
        </w:rPr>
        <w:t xml:space="preserve"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программам. </w:t>
      </w:r>
      <w:r w:rsidRPr="00591654">
        <w:rPr>
          <w:sz w:val="28"/>
          <w:szCs w:val="28"/>
        </w:rPr>
        <w:t xml:space="preserve">Часть, формируемая участниками образовательных отношений, составляет не более 40% общего объема основной образовательной программы </w:t>
      </w:r>
      <w:r>
        <w:rPr>
          <w:bCs/>
          <w:sz w:val="28"/>
          <w:szCs w:val="28"/>
        </w:rPr>
        <w:t xml:space="preserve">МБДОУ ДС № 19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моленской</w:t>
      </w:r>
      <w:proofErr w:type="spellEnd"/>
    </w:p>
    <w:p w:rsidR="003A3001" w:rsidRDefault="003A3001" w:rsidP="003A3001">
      <w:pPr>
        <w:pStyle w:val="a5"/>
        <w:ind w:left="212" w:right="1903" w:firstLine="708"/>
        <w:jc w:val="both"/>
        <w:rPr>
          <w:sz w:val="28"/>
          <w:szCs w:val="28"/>
        </w:rPr>
      </w:pPr>
    </w:p>
    <w:p w:rsidR="003A3001" w:rsidRDefault="003A3001" w:rsidP="003A3001">
      <w:pPr>
        <w:pStyle w:val="a5"/>
        <w:ind w:right="1903"/>
        <w:jc w:val="both"/>
        <w:rPr>
          <w:sz w:val="28"/>
          <w:szCs w:val="28"/>
        </w:rPr>
      </w:pPr>
    </w:p>
    <w:p w:rsidR="003A3001" w:rsidRDefault="003A3001" w:rsidP="003A3001">
      <w:pPr>
        <w:pStyle w:val="a5"/>
        <w:ind w:left="212" w:right="1903" w:firstLine="708"/>
        <w:jc w:val="both"/>
        <w:rPr>
          <w:sz w:val="28"/>
          <w:szCs w:val="28"/>
        </w:rPr>
      </w:pPr>
    </w:p>
    <w:p w:rsidR="003A3001" w:rsidRPr="00AC185F" w:rsidRDefault="003A3001" w:rsidP="003A3001">
      <w:pPr>
        <w:pStyle w:val="a5"/>
        <w:ind w:left="212" w:right="1903" w:firstLine="708"/>
        <w:jc w:val="both"/>
        <w:rPr>
          <w:sz w:val="28"/>
          <w:szCs w:val="28"/>
        </w:rPr>
      </w:pPr>
      <w:r w:rsidRPr="00AC185F">
        <w:rPr>
          <w:sz w:val="28"/>
          <w:szCs w:val="28"/>
        </w:rPr>
        <w:t>Часть, формируемая участниками образовательных отношений, представлена парциальными программами:</w:t>
      </w:r>
    </w:p>
    <w:p w:rsidR="003A3001" w:rsidRPr="00B13E25" w:rsidRDefault="003A3001" w:rsidP="003A3001">
      <w:pPr>
        <w:pStyle w:val="a4"/>
        <w:numPr>
          <w:ilvl w:val="0"/>
          <w:numId w:val="8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- программа для дошкольных образовательных учреждений, авторы Авдеева Н.Н., Князева О.Л, </w:t>
      </w:r>
      <w:proofErr w:type="spellStart"/>
      <w:r w:rsidRPr="0042655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2655D">
        <w:rPr>
          <w:rFonts w:ascii="Times New Roman" w:hAnsi="Times New Roman" w:cs="Times New Roman"/>
          <w:sz w:val="28"/>
          <w:szCs w:val="28"/>
        </w:rPr>
        <w:t xml:space="preserve"> Р.Б., реализуется в форме бесед и практических ситуаций в разных видах деятельности детей</w:t>
      </w:r>
    </w:p>
    <w:p w:rsidR="003A3001" w:rsidRPr="00B13E25" w:rsidRDefault="003A3001" w:rsidP="003A3001">
      <w:pPr>
        <w:pStyle w:val="a4"/>
        <w:numPr>
          <w:ilvl w:val="0"/>
          <w:numId w:val="7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 xml:space="preserve"> </w:t>
      </w:r>
      <w:r w:rsidRPr="0042655D">
        <w:rPr>
          <w:rFonts w:ascii="Times New Roman" w:hAnsi="Times New Roman" w:cs="Times New Roman"/>
          <w:sz w:val="28"/>
          <w:szCs w:val="28"/>
        </w:rPr>
        <w:t>«Юный эколог» - парциальная программа С.Н. Николаевой, реализуется в форме бесед и практических ситуаций в разных видах деятельности детей</w:t>
      </w:r>
    </w:p>
    <w:p w:rsidR="003A3001" w:rsidRDefault="003A3001" w:rsidP="003A3001">
      <w:pPr>
        <w:pStyle w:val="a4"/>
        <w:numPr>
          <w:ilvl w:val="0"/>
          <w:numId w:val="7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>Региональная образовательная «Все про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55D">
        <w:rPr>
          <w:rFonts w:ascii="Times New Roman" w:hAnsi="Times New Roman" w:cs="Times New Roman"/>
          <w:sz w:val="28"/>
          <w:szCs w:val="28"/>
        </w:rPr>
        <w:t xml:space="preserve"> как мы живем», реализуется в форме бесед и практических ситуаций в разных видах деятельности детей</w:t>
      </w:r>
    </w:p>
    <w:p w:rsidR="003A3001" w:rsidRPr="00F85EC5" w:rsidRDefault="003A3001" w:rsidP="003A3001">
      <w:pPr>
        <w:pStyle w:val="a4"/>
        <w:tabs>
          <w:tab w:val="left" w:pos="13750"/>
        </w:tabs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3A3001" w:rsidRPr="00744750" w:rsidRDefault="003A3001" w:rsidP="003A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50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в 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ДС № 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моленской</w:t>
      </w:r>
      <w:proofErr w:type="spellEnd"/>
      <w:r w:rsidRPr="00744750">
        <w:rPr>
          <w:rFonts w:ascii="Times New Roman" w:hAnsi="Times New Roman" w:cs="Times New Roman"/>
          <w:b/>
          <w:sz w:val="28"/>
          <w:szCs w:val="28"/>
        </w:rPr>
        <w:t xml:space="preserve"> строится:</w:t>
      </w:r>
    </w:p>
    <w:p w:rsidR="003A3001" w:rsidRPr="00F85EC5" w:rsidRDefault="003A3001" w:rsidP="003A30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3A3001" w:rsidRPr="00F85EC5" w:rsidRDefault="003A3001" w:rsidP="003A30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 xml:space="preserve">с учетом основных подходов: </w:t>
      </w:r>
      <w:proofErr w:type="gramStart"/>
      <w:r w:rsidRPr="00F85EC5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F85EC5">
        <w:rPr>
          <w:rFonts w:ascii="Times New Roman" w:hAnsi="Times New Roman" w:cs="Times New Roman"/>
          <w:sz w:val="28"/>
          <w:szCs w:val="28"/>
        </w:rPr>
        <w:t xml:space="preserve">, культурно-исторический, 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.</w:t>
      </w:r>
    </w:p>
    <w:p w:rsidR="003A3001" w:rsidRPr="00F85EC5" w:rsidRDefault="003A3001" w:rsidP="003A300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планировании.</w:t>
      </w:r>
    </w:p>
    <w:p w:rsidR="003A3001" w:rsidRPr="00073C91" w:rsidRDefault="003A3001" w:rsidP="003A3001">
      <w:pPr>
        <w:ind w:left="2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lastRenderedPageBreak/>
        <w:t xml:space="preserve">Задачи решаются во всех областях в совместной деятельности в ходе режимных моментов и в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3A3001" w:rsidRDefault="003A3001" w:rsidP="003A3001">
      <w:pPr>
        <w:pStyle w:val="a5"/>
        <w:spacing w:before="196"/>
        <w:ind w:left="212" w:firstLine="708"/>
        <w:jc w:val="both"/>
      </w:pPr>
      <w:r w:rsidRPr="00017D2C">
        <w:rPr>
          <w:sz w:val="28"/>
          <w:szCs w:val="28"/>
        </w:rPr>
        <w:t>В образовательном</w:t>
      </w:r>
      <w:r w:rsidRPr="00591654">
        <w:rPr>
          <w:sz w:val="28"/>
          <w:szCs w:val="28"/>
        </w:rPr>
        <w:t xml:space="preserve">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ДОУ предусматривает как организованные педагогами совместно с детьми формы детской деятельности (ООД, развлечения, кружки), так и самостоятельную деятельность детей. </w:t>
      </w:r>
    </w:p>
    <w:p w:rsidR="003A3001" w:rsidRDefault="003A3001" w:rsidP="003A3001">
      <w:pPr>
        <w:pStyle w:val="a5"/>
        <w:ind w:left="212" w:firstLine="708"/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В содержание учебного плана </w:t>
      </w:r>
      <w:proofErr w:type="gramStart"/>
      <w:r w:rsidRPr="005E2AEF">
        <w:rPr>
          <w:sz w:val="28"/>
          <w:szCs w:val="28"/>
        </w:rPr>
        <w:t>включены</w:t>
      </w:r>
      <w:proofErr w:type="gramEnd"/>
      <w:r w:rsidRPr="005E2AEF">
        <w:rPr>
          <w:sz w:val="28"/>
          <w:szCs w:val="28"/>
        </w:rPr>
        <w:t xml:space="preserve"> 5 образовательных областей: </w:t>
      </w:r>
    </w:p>
    <w:p w:rsidR="003A3001" w:rsidRDefault="003A3001" w:rsidP="003A300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>социально-коммуникативное развитие;</w:t>
      </w:r>
    </w:p>
    <w:p w:rsidR="003A3001" w:rsidRDefault="003A3001" w:rsidP="003A300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>познавательное развитие;</w:t>
      </w:r>
    </w:p>
    <w:p w:rsidR="003A3001" w:rsidRDefault="003A3001" w:rsidP="003A300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речевое развитие; </w:t>
      </w:r>
    </w:p>
    <w:p w:rsidR="003A3001" w:rsidRDefault="003A3001" w:rsidP="003A300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художественно-эстетическое развитие; </w:t>
      </w:r>
    </w:p>
    <w:p w:rsidR="003A3001" w:rsidRPr="005E2AEF" w:rsidRDefault="003A3001" w:rsidP="003A300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физическое развитие. </w:t>
      </w:r>
    </w:p>
    <w:p w:rsidR="003A3001" w:rsidRDefault="003A3001" w:rsidP="003A3001">
      <w:pPr>
        <w:pStyle w:val="a5"/>
        <w:spacing w:before="196"/>
        <w:ind w:left="360" w:firstLine="424"/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 </w:t>
      </w:r>
    </w:p>
    <w:p w:rsidR="003A3001" w:rsidRPr="005E2AEF" w:rsidRDefault="003A3001" w:rsidP="003A3001">
      <w:pPr>
        <w:pStyle w:val="a5"/>
        <w:spacing w:before="196"/>
        <w:ind w:left="360" w:firstLine="424"/>
        <w:jc w:val="both"/>
        <w:rPr>
          <w:sz w:val="28"/>
          <w:szCs w:val="28"/>
        </w:rPr>
      </w:pPr>
    </w:p>
    <w:p w:rsidR="003A3001" w:rsidRPr="00017D2C" w:rsidRDefault="003A3001" w:rsidP="003A3001">
      <w:pPr>
        <w:pStyle w:val="a5"/>
        <w:spacing w:before="196"/>
        <w:ind w:left="212" w:firstLine="708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Количество и продолжительность образовательной деятельности устанавливаются в соответствии с санитарно-гигиеническими нормами и треб</w:t>
      </w:r>
      <w:r>
        <w:rPr>
          <w:sz w:val="28"/>
          <w:szCs w:val="28"/>
        </w:rPr>
        <w:t>ованиями (СанПиН 2.4.1.3049-13).</w:t>
      </w:r>
      <w:r w:rsidRPr="00017D2C">
        <w:rPr>
          <w:sz w:val="28"/>
          <w:szCs w:val="28"/>
        </w:rPr>
        <w:t xml:space="preserve"> Продолжительность непосредственно образовательной деятельности: </w:t>
      </w:r>
    </w:p>
    <w:p w:rsidR="003A3001" w:rsidRPr="00017D2C" w:rsidRDefault="003A3001" w:rsidP="003A3001">
      <w:pPr>
        <w:pStyle w:val="a5"/>
        <w:numPr>
          <w:ilvl w:val="0"/>
          <w:numId w:val="1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 xml:space="preserve">для детей от 3 до 4 лет – не более 15 минут </w:t>
      </w:r>
    </w:p>
    <w:p w:rsidR="003A3001" w:rsidRPr="00017D2C" w:rsidRDefault="003A3001" w:rsidP="003A3001">
      <w:pPr>
        <w:pStyle w:val="a5"/>
        <w:numPr>
          <w:ilvl w:val="0"/>
          <w:numId w:val="1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4</w:t>
      </w:r>
      <w:r w:rsidR="00EA452D">
        <w:rPr>
          <w:sz w:val="28"/>
          <w:szCs w:val="28"/>
        </w:rPr>
        <w:t xml:space="preserve"> до 5 лет – не более 20 минут, </w:t>
      </w:r>
    </w:p>
    <w:p w:rsidR="003A3001" w:rsidRPr="005E2AEF" w:rsidRDefault="003A3001" w:rsidP="003A3001">
      <w:pPr>
        <w:pStyle w:val="a5"/>
        <w:numPr>
          <w:ilvl w:val="0"/>
          <w:numId w:val="1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5 до 6 лет –</w:t>
      </w:r>
      <w:r>
        <w:rPr>
          <w:sz w:val="28"/>
          <w:szCs w:val="28"/>
        </w:rPr>
        <w:t xml:space="preserve"> не более 25 минут,</w:t>
      </w:r>
    </w:p>
    <w:p w:rsidR="003A3001" w:rsidRPr="00017D2C" w:rsidRDefault="003A3001" w:rsidP="003A3001">
      <w:pPr>
        <w:pStyle w:val="a5"/>
        <w:numPr>
          <w:ilvl w:val="0"/>
          <w:numId w:val="1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6 до 7 лет – не более 30 минут</w:t>
      </w:r>
    </w:p>
    <w:p w:rsidR="003A3001" w:rsidRDefault="003A3001" w:rsidP="003A3001">
      <w:pPr>
        <w:pStyle w:val="a3"/>
        <w:ind w:left="142" w:firstLine="425"/>
        <w:rPr>
          <w:sz w:val="28"/>
          <w:szCs w:val="28"/>
        </w:rPr>
      </w:pPr>
      <w:r w:rsidRPr="005E2AEF">
        <w:rPr>
          <w:sz w:val="28"/>
          <w:szCs w:val="28"/>
        </w:rPr>
        <w:lastRenderedPageBreak/>
        <w:t xml:space="preserve">Максимально допустимый объём образовательной нагрузки в первой половине дня: </w:t>
      </w:r>
    </w:p>
    <w:p w:rsidR="003A3001" w:rsidRDefault="003A3001" w:rsidP="003A300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E2AEF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3A3001" w:rsidRDefault="003A3001" w:rsidP="003A300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E2AEF">
        <w:rPr>
          <w:sz w:val="28"/>
          <w:szCs w:val="28"/>
        </w:rPr>
        <w:t>в старшей и подготовительной группах – 45 минут и 1,5 часа соответственно.</w:t>
      </w:r>
    </w:p>
    <w:p w:rsidR="003A3001" w:rsidRPr="00744750" w:rsidRDefault="003A3001" w:rsidP="003A3001">
      <w:pPr>
        <w:pStyle w:val="a3"/>
        <w:ind w:left="142" w:firstLine="425"/>
        <w:rPr>
          <w:sz w:val="28"/>
          <w:szCs w:val="28"/>
        </w:rPr>
      </w:pPr>
      <w:r w:rsidRPr="005E2AEF">
        <w:rPr>
          <w:sz w:val="28"/>
          <w:szCs w:val="28"/>
        </w:rPr>
        <w:t xml:space="preserve">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3A3001" w:rsidRDefault="003A3001" w:rsidP="003A3001">
      <w:pPr>
        <w:tabs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 программы дошкольного образования «От рожде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до школы», п</w:t>
      </w:r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редакцией Н.Е. </w:t>
      </w:r>
      <w:proofErr w:type="spellStart"/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Комаровой, Э.М. Дорофеевой</w:t>
      </w:r>
      <w:r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общеобразовательных группах). </w:t>
      </w: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452D" w:rsidRPr="00570E3B" w:rsidRDefault="00EA452D" w:rsidP="00EA452D">
      <w:pPr>
        <w:pStyle w:val="1"/>
        <w:rPr>
          <w:rFonts w:ascii="Times New Roman" w:hAnsi="Times New Roman" w:cs="Times New Roman"/>
          <w:sz w:val="24"/>
          <w:szCs w:val="24"/>
        </w:rPr>
      </w:pPr>
      <w:r w:rsidRPr="00570E3B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педсовете </w:t>
      </w:r>
    </w:p>
    <w:p w:rsidR="00EA452D" w:rsidRDefault="00EA452D" w:rsidP="00EA452D">
      <w:pPr>
        <w:pStyle w:val="1"/>
        <w:rPr>
          <w:rFonts w:ascii="Times New Roman" w:hAnsi="Times New Roman" w:cs="Times New Roman"/>
        </w:rPr>
      </w:pPr>
      <w:r w:rsidRPr="00570E3B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t>№1 от  25.08.2020</w:t>
      </w:r>
      <w:r w:rsidRPr="00570E3B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Утверждаю:</w:t>
      </w:r>
    </w:p>
    <w:p w:rsidR="00EA452D" w:rsidRPr="00B11913" w:rsidRDefault="00EA452D" w:rsidP="00EA452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Заведующий МБДОУ ДС №19</w:t>
      </w:r>
    </w:p>
    <w:p w:rsidR="00EA452D" w:rsidRDefault="00EA452D" w:rsidP="00EA452D">
      <w:pPr>
        <w:pStyle w:val="1"/>
        <w:ind w:left="18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570E3B">
        <w:rPr>
          <w:rFonts w:ascii="Times New Roman" w:hAnsi="Times New Roman" w:cs="Times New Roman"/>
        </w:rPr>
        <w:t xml:space="preserve">ст. </w:t>
      </w:r>
      <w:proofErr w:type="gramStart"/>
      <w:r w:rsidRPr="00570E3B">
        <w:rPr>
          <w:rFonts w:ascii="Times New Roman" w:hAnsi="Times New Roman" w:cs="Times New Roman"/>
        </w:rPr>
        <w:t>Смоленской</w:t>
      </w:r>
      <w:proofErr w:type="gramEnd"/>
      <w:r w:rsidRPr="00570E3B">
        <w:rPr>
          <w:rFonts w:ascii="Times New Roman" w:hAnsi="Times New Roman" w:cs="Times New Roman"/>
        </w:rPr>
        <w:t xml:space="preserve"> МО Северский район</w:t>
      </w:r>
    </w:p>
    <w:p w:rsidR="00EA452D" w:rsidRPr="00570E3B" w:rsidRDefault="00EA452D" w:rsidP="00EA452D">
      <w:pPr>
        <w:pStyle w:val="1"/>
        <w:ind w:left="18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____________________Ткачева О.А</w:t>
      </w:r>
    </w:p>
    <w:p w:rsidR="00EA452D" w:rsidRDefault="00EA452D" w:rsidP="00EA452D">
      <w:pPr>
        <w:pStyle w:val="1"/>
        <w:ind w:left="18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Приказ №     от 26.08.2020</w:t>
      </w:r>
      <w:r w:rsidRPr="00570E3B">
        <w:rPr>
          <w:rFonts w:ascii="Times New Roman" w:hAnsi="Times New Roman" w:cs="Times New Roman"/>
        </w:rPr>
        <w:t>г.</w:t>
      </w:r>
    </w:p>
    <w:p w:rsidR="00EA452D" w:rsidRPr="00570E3B" w:rsidRDefault="00EA452D" w:rsidP="00EA452D">
      <w:pPr>
        <w:pStyle w:val="1"/>
        <w:ind w:left="18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Приложение № 8</w:t>
      </w:r>
    </w:p>
    <w:p w:rsidR="00EA452D" w:rsidRDefault="00EA452D" w:rsidP="00EA452D">
      <w:pPr>
        <w:pStyle w:val="a7"/>
        <w:jc w:val="right"/>
        <w:rPr>
          <w:bCs w:val="0"/>
          <w:sz w:val="28"/>
          <w:szCs w:val="28"/>
          <w:u w:val="none"/>
        </w:rPr>
      </w:pPr>
    </w:p>
    <w:p w:rsidR="00EA452D" w:rsidRDefault="00EA452D" w:rsidP="00EA452D">
      <w:pPr>
        <w:pStyle w:val="a7"/>
        <w:rPr>
          <w:bCs w:val="0"/>
          <w:sz w:val="28"/>
          <w:szCs w:val="28"/>
          <w:u w:val="none"/>
        </w:rPr>
      </w:pPr>
      <w:r w:rsidRPr="001D0EC4">
        <w:rPr>
          <w:bCs w:val="0"/>
          <w:sz w:val="28"/>
          <w:szCs w:val="28"/>
          <w:u w:val="none"/>
        </w:rPr>
        <w:t xml:space="preserve">Модель года в МБДОУ ДС №19 </w:t>
      </w:r>
      <w:proofErr w:type="spellStart"/>
      <w:r w:rsidRPr="001D0EC4">
        <w:rPr>
          <w:bCs w:val="0"/>
          <w:sz w:val="28"/>
          <w:szCs w:val="28"/>
          <w:u w:val="none"/>
        </w:rPr>
        <w:t>ст</w:t>
      </w:r>
      <w:proofErr w:type="gramStart"/>
      <w:r w:rsidRPr="001D0EC4">
        <w:rPr>
          <w:bCs w:val="0"/>
          <w:sz w:val="28"/>
          <w:szCs w:val="28"/>
          <w:u w:val="none"/>
        </w:rPr>
        <w:t>.С</w:t>
      </w:r>
      <w:proofErr w:type="gramEnd"/>
      <w:r w:rsidRPr="001D0EC4">
        <w:rPr>
          <w:bCs w:val="0"/>
          <w:sz w:val="28"/>
          <w:szCs w:val="28"/>
          <w:u w:val="none"/>
        </w:rPr>
        <w:t>моленской</w:t>
      </w:r>
      <w:proofErr w:type="spellEnd"/>
      <w:r w:rsidRPr="001D0EC4">
        <w:rPr>
          <w:bCs w:val="0"/>
          <w:sz w:val="28"/>
          <w:szCs w:val="28"/>
          <w:u w:val="none"/>
        </w:rPr>
        <w:t xml:space="preserve"> МО Северский район.</w:t>
      </w:r>
    </w:p>
    <w:p w:rsidR="00EA452D" w:rsidRPr="001D0EC4" w:rsidRDefault="00EA452D" w:rsidP="00EA452D">
      <w:pPr>
        <w:pStyle w:val="a7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на 2020-2021 учебный год</w:t>
      </w:r>
    </w:p>
    <w:p w:rsidR="00EA452D" w:rsidRPr="00D33A3E" w:rsidRDefault="00EA452D" w:rsidP="00EA452D">
      <w:pPr>
        <w:pStyle w:val="a7"/>
        <w:rPr>
          <w:bCs w:val="0"/>
          <w:sz w:val="24"/>
          <w:u w:val="none"/>
        </w:rPr>
      </w:pPr>
    </w:p>
    <w:tbl>
      <w:tblPr>
        <w:tblW w:w="148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6"/>
        <w:gridCol w:w="2635"/>
        <w:gridCol w:w="2176"/>
        <w:gridCol w:w="2225"/>
        <w:gridCol w:w="2423"/>
      </w:tblGrid>
      <w:tr w:rsidR="00EA452D" w:rsidRPr="00D33A3E" w:rsidTr="007366BA">
        <w:trPr>
          <w:trHeight w:val="344"/>
        </w:trPr>
        <w:tc>
          <w:tcPr>
            <w:tcW w:w="2520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Месяц-неделя</w:t>
            </w:r>
          </w:p>
        </w:tc>
        <w:tc>
          <w:tcPr>
            <w:tcW w:w="2896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35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76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25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EA452D" w:rsidRPr="00D33A3E" w:rsidRDefault="00EA452D" w:rsidP="007366B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E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Неделя знаний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До свиданья лето!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Семейный экологический проект «Учим детей любить и беречь природу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Кладовая природы: овощи, ягоды, грибы.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1D0EC4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1D0EC4">
              <w:rPr>
                <w:rFonts w:ascii="Times New Roman" w:hAnsi="Times New Roman"/>
                <w:sz w:val="24"/>
                <w:szCs w:val="24"/>
              </w:rPr>
              <w:t>ивотные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Семь 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EC4">
              <w:rPr>
                <w:rFonts w:ascii="Times New Roman" w:hAnsi="Times New Roman"/>
                <w:sz w:val="24"/>
                <w:szCs w:val="24"/>
              </w:rPr>
              <w:t>это мой дом и семья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Моя станица - Смоленская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Мамина неделя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Народные календарные игры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Неделя этики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Новогодняя пора развлечений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Хочу все знать!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Человек по имени «Я»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Мы девочки – мы мальчики…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Как на масляной неделе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 xml:space="preserve">Наши папы </w:t>
            </w:r>
            <w:proofErr w:type="gramStart"/>
            <w:r w:rsidRPr="001D0EC4">
              <w:rPr>
                <w:rFonts w:ascii="Times New Roman" w:hAnsi="Times New Roman"/>
                <w:sz w:val="24"/>
                <w:szCs w:val="24"/>
              </w:rPr>
              <w:t>сильные-наши</w:t>
            </w:r>
            <w:proofErr w:type="gramEnd"/>
            <w:r w:rsidRPr="001D0EC4">
              <w:rPr>
                <w:rFonts w:ascii="Times New Roman" w:hAnsi="Times New Roman"/>
                <w:sz w:val="24"/>
                <w:szCs w:val="24"/>
              </w:rPr>
              <w:t xml:space="preserve"> папы смелые!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Тает лед, зима прошла, и весна к крыльцу пришла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Мамочка родная, мама дорогая, я тебя люблю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Наш дом земля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 w:rsidRPr="001D0EC4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D0EC4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1D0EC4">
              <w:rPr>
                <w:rFonts w:ascii="Times New Roman" w:hAnsi="Times New Roman"/>
                <w:sz w:val="24"/>
                <w:szCs w:val="24"/>
              </w:rPr>
              <w:t xml:space="preserve"> теле-здоровый дух…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Тайны космоса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Моя станица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2D" w:rsidRPr="001D0EC4" w:rsidTr="007366BA">
        <w:trPr>
          <w:trHeight w:val="344"/>
        </w:trPr>
        <w:tc>
          <w:tcPr>
            <w:tcW w:w="2520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9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Праздник со слезами на глазах</w:t>
            </w:r>
          </w:p>
        </w:tc>
        <w:tc>
          <w:tcPr>
            <w:tcW w:w="263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</w:tc>
        <w:tc>
          <w:tcPr>
            <w:tcW w:w="2176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Семейный хоровод</w:t>
            </w:r>
          </w:p>
        </w:tc>
        <w:tc>
          <w:tcPr>
            <w:tcW w:w="2225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Летние виды спорта</w:t>
            </w:r>
          </w:p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(безопасность)</w:t>
            </w:r>
          </w:p>
        </w:tc>
        <w:tc>
          <w:tcPr>
            <w:tcW w:w="2423" w:type="dxa"/>
          </w:tcPr>
          <w:p w:rsidR="00EA452D" w:rsidRPr="001D0EC4" w:rsidRDefault="00EA452D" w:rsidP="007366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0EC4">
              <w:rPr>
                <w:rFonts w:ascii="Times New Roman" w:hAnsi="Times New Roman"/>
                <w:sz w:val="24"/>
                <w:szCs w:val="24"/>
              </w:rPr>
              <w:t>Скоро лето к нам придет!</w:t>
            </w:r>
          </w:p>
        </w:tc>
      </w:tr>
    </w:tbl>
    <w:p w:rsidR="00EA452D" w:rsidRPr="001D0EC4" w:rsidRDefault="00EA452D" w:rsidP="00EA452D">
      <w:pPr>
        <w:pStyle w:val="a9"/>
        <w:rPr>
          <w:rFonts w:ascii="Times New Roman" w:hAnsi="Times New Roman"/>
          <w:sz w:val="24"/>
          <w:szCs w:val="24"/>
        </w:rPr>
      </w:pPr>
    </w:p>
    <w:p w:rsidR="00EA452D" w:rsidRDefault="00EA452D" w:rsidP="00EA452D"/>
    <w:tbl>
      <w:tblPr>
        <w:tblW w:w="15419" w:type="dxa"/>
        <w:jc w:val="center"/>
        <w:tblLook w:val="01E0" w:firstRow="1" w:lastRow="1" w:firstColumn="1" w:lastColumn="1" w:noHBand="0" w:noVBand="0"/>
      </w:tblPr>
      <w:tblGrid>
        <w:gridCol w:w="9584"/>
        <w:gridCol w:w="5835"/>
      </w:tblGrid>
      <w:tr w:rsidR="00EA452D" w:rsidTr="007366BA">
        <w:trPr>
          <w:trHeight w:val="1114"/>
          <w:jc w:val="center"/>
        </w:trPr>
        <w:tc>
          <w:tcPr>
            <w:tcW w:w="9584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2D" w:rsidRPr="00570E3B" w:rsidRDefault="00EA452D" w:rsidP="007366B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на педагогическом</w:t>
            </w:r>
            <w:r w:rsidRPr="0057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2D" w:rsidRPr="00570E3B" w:rsidRDefault="00EA452D" w:rsidP="007366BA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57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 от  25 .08.2020</w:t>
            </w:r>
            <w:r w:rsidRPr="00570E3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A452D" w:rsidRPr="003E5A29" w:rsidRDefault="00EA452D" w:rsidP="007366B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7366BA">
            <w:pPr>
              <w:pStyle w:val="1"/>
              <w:ind w:left="1862"/>
            </w:pPr>
          </w:p>
          <w:p w:rsidR="00EA452D" w:rsidRDefault="00EA452D" w:rsidP="00EA452D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EA452D" w:rsidRPr="00570E3B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ДС №19</w:t>
            </w:r>
          </w:p>
          <w:p w:rsidR="00EA452D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  <w:r w:rsidRPr="00570E3B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570E3B">
              <w:rPr>
                <w:rFonts w:ascii="Times New Roman" w:hAnsi="Times New Roman" w:cs="Times New Roman"/>
              </w:rPr>
              <w:t>Смоленской</w:t>
            </w:r>
            <w:proofErr w:type="gramEnd"/>
            <w:r w:rsidRPr="00570E3B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EA452D" w:rsidRPr="00570E3B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__________________Ткачева О.А.</w:t>
            </w:r>
          </w:p>
          <w:p w:rsidR="00EA452D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  87  от  26.08.2020</w:t>
            </w:r>
            <w:r w:rsidRPr="00570E3B">
              <w:rPr>
                <w:rFonts w:ascii="Times New Roman" w:hAnsi="Times New Roman" w:cs="Times New Roman"/>
              </w:rPr>
              <w:t>г.</w:t>
            </w:r>
          </w:p>
          <w:p w:rsidR="00EA452D" w:rsidRPr="00570E3B" w:rsidRDefault="00EA452D" w:rsidP="007366BA">
            <w:pPr>
              <w:pStyle w:val="1"/>
              <w:ind w:lef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15</w:t>
            </w:r>
          </w:p>
          <w:p w:rsidR="00EA452D" w:rsidRPr="00BE5877" w:rsidRDefault="00EA452D" w:rsidP="007366BA">
            <w:pPr>
              <w:pStyle w:val="a7"/>
              <w:jc w:val="left"/>
              <w:rPr>
                <w:b w:val="0"/>
                <w:sz w:val="24"/>
                <w:u w:val="none"/>
              </w:rPr>
            </w:pPr>
            <w:r w:rsidRPr="003E5A29">
              <w:rPr>
                <w:b w:val="0"/>
                <w:sz w:val="24"/>
                <w:u w:val="none"/>
              </w:rPr>
              <w:t xml:space="preserve"> </w:t>
            </w:r>
          </w:p>
        </w:tc>
      </w:tr>
    </w:tbl>
    <w:p w:rsidR="00EA452D" w:rsidRPr="00957976" w:rsidRDefault="00EA452D" w:rsidP="00EA45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  <w:r w:rsidRPr="00957976">
        <w:rPr>
          <w:rFonts w:ascii="Times New Roman" w:hAnsi="Times New Roman"/>
          <w:b/>
          <w:sz w:val="28"/>
          <w:szCs w:val="28"/>
        </w:rPr>
        <w:t>недели</w:t>
      </w:r>
    </w:p>
    <w:p w:rsidR="00EA452D" w:rsidRDefault="00EA452D" w:rsidP="00EA45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57976">
        <w:rPr>
          <w:rFonts w:ascii="Times New Roman" w:hAnsi="Times New Roman"/>
          <w:b/>
          <w:sz w:val="28"/>
          <w:szCs w:val="28"/>
        </w:rPr>
        <w:t>(видов образовательной деятельности)*</w:t>
      </w:r>
      <w:r>
        <w:rPr>
          <w:rFonts w:ascii="Times New Roman" w:hAnsi="Times New Roman"/>
          <w:b/>
          <w:sz w:val="28"/>
          <w:szCs w:val="28"/>
        </w:rPr>
        <w:t xml:space="preserve"> на холодный период 2020-2021 учебного года </w:t>
      </w:r>
      <w:r w:rsidRPr="0095797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8"/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1701"/>
        <w:gridCol w:w="2410"/>
        <w:gridCol w:w="1985"/>
        <w:gridCol w:w="2551"/>
        <w:gridCol w:w="2866"/>
      </w:tblGrid>
      <w:tr w:rsidR="00EA452D" w:rsidRPr="009F3903" w:rsidTr="007366BA">
        <w:trPr>
          <w:trHeight w:val="759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ind w:right="-108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18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Младше-средняя</w:t>
            </w:r>
            <w:proofErr w:type="gramEnd"/>
            <w:r w:rsidRPr="009F3903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  <w:r w:rsidRPr="009F39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EA452D" w:rsidRPr="009F3903" w:rsidRDefault="00EA452D" w:rsidP="007366B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F3903">
              <w:rPr>
                <w:rFonts w:ascii="Times New Roman" w:hAnsi="Times New Roman" w:cs="Times New Roman"/>
                <w:b/>
              </w:rPr>
              <w:t>одготовительная группа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EA452D" w:rsidRPr="009F3903" w:rsidTr="007366BA">
        <w:trPr>
          <w:cantSplit/>
          <w:trHeight w:val="773"/>
        </w:trPr>
        <w:tc>
          <w:tcPr>
            <w:tcW w:w="1526" w:type="dxa"/>
            <w:vAlign w:val="center"/>
          </w:tcPr>
          <w:p w:rsidR="00EA452D" w:rsidRPr="009F3903" w:rsidRDefault="00EA452D" w:rsidP="007366BA">
            <w:pPr>
              <w:pStyle w:val="1"/>
              <w:ind w:right="-108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 Рисование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</w:tc>
        <w:tc>
          <w:tcPr>
            <w:tcW w:w="1701" w:type="dxa"/>
          </w:tcPr>
          <w:p w:rsidR="00EA452D" w:rsidRPr="00FD0728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9.00–9.15 </w:t>
            </w:r>
            <w:r>
              <w:rPr>
                <w:rFonts w:ascii="Times New Roman" w:hAnsi="Times New Roman" w:cs="Times New Roman"/>
                <w:b/>
              </w:rPr>
              <w:t>(мл</w:t>
            </w:r>
            <w:r w:rsidRPr="00FD0728">
              <w:rPr>
                <w:rFonts w:ascii="Times New Roman" w:hAnsi="Times New Roman" w:cs="Times New Roman"/>
                <w:b/>
              </w:rPr>
              <w:t>.)</w:t>
            </w:r>
          </w:p>
          <w:p w:rsidR="00EA452D" w:rsidRPr="00FD0728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9:20-9.40 </w:t>
            </w:r>
            <w:r>
              <w:rPr>
                <w:rFonts w:ascii="Times New Roman" w:hAnsi="Times New Roman" w:cs="Times New Roman"/>
                <w:b/>
              </w:rPr>
              <w:t>(ср</w:t>
            </w:r>
            <w:r w:rsidRPr="00FD0728">
              <w:rPr>
                <w:rFonts w:ascii="Times New Roman" w:hAnsi="Times New Roman" w:cs="Times New Roman"/>
                <w:b/>
              </w:rPr>
              <w:t>.)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9.50–10.05 (10.10)</w:t>
            </w: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3903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1985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ФЭМП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2. Рисование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9.00-9.30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9.40-10.10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10.20-10.50</w:t>
            </w:r>
          </w:p>
        </w:tc>
      </w:tr>
      <w:tr w:rsidR="00EA452D" w:rsidRPr="009F3903" w:rsidTr="007366BA">
        <w:trPr>
          <w:cantSplit/>
          <w:trHeight w:val="1305"/>
        </w:trPr>
        <w:tc>
          <w:tcPr>
            <w:tcW w:w="1526" w:type="dxa"/>
            <w:vAlign w:val="center"/>
          </w:tcPr>
          <w:p w:rsidR="00EA452D" w:rsidRPr="009F3903" w:rsidRDefault="00EA452D" w:rsidP="007366BA">
            <w:pPr>
              <w:pStyle w:val="1"/>
              <w:ind w:right="-108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1.  </w:t>
            </w:r>
            <w:r w:rsidRPr="009F3903">
              <w:rPr>
                <w:rFonts w:ascii="Times New Roman" w:hAnsi="Times New Roman" w:cs="Times New Roman"/>
                <w:i/>
              </w:rPr>
              <w:t>Музыка*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9F3903">
              <w:rPr>
                <w:rFonts w:ascii="Times New Roman" w:hAnsi="Times New Roman" w:cs="Times New Roman"/>
                <w:i/>
              </w:rPr>
              <w:t xml:space="preserve">2. </w:t>
            </w:r>
            <w:r w:rsidRPr="009F3903"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170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9.00–9.15</w:t>
            </w:r>
            <w:r>
              <w:rPr>
                <w:rFonts w:ascii="Times New Roman" w:hAnsi="Times New Roman" w:cs="Times New Roman"/>
              </w:rPr>
              <w:t xml:space="preserve"> (10.20)</w:t>
            </w:r>
          </w:p>
          <w:p w:rsidR="00EA452D" w:rsidRPr="00013BEE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9.30–9.45</w:t>
            </w:r>
            <w:r w:rsidRPr="00013BEE">
              <w:rPr>
                <w:rFonts w:ascii="Times New Roman" w:hAnsi="Times New Roman" w:cs="Times New Roman"/>
                <w:b/>
              </w:rPr>
              <w:t>(мл.)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9.50–10.10</w:t>
            </w:r>
            <w:r w:rsidRPr="00013BEE">
              <w:rPr>
                <w:rFonts w:ascii="Times New Roman" w:hAnsi="Times New Roman" w:cs="Times New Roman"/>
                <w:b/>
              </w:rPr>
              <w:t>(ср.)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Развитие речи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9F3903">
              <w:rPr>
                <w:rFonts w:ascii="Times New Roman" w:hAnsi="Times New Roman" w:cs="Times New Roman"/>
                <w:i/>
              </w:rPr>
              <w:t>2. Музыка*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9.35- 10.00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Речевое развитие и подготовка к обучению грамоте.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  <w:i/>
              </w:rPr>
              <w:t>2. Безопасность*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9F3903">
              <w:rPr>
                <w:rFonts w:ascii="Times New Roman" w:hAnsi="Times New Roman" w:cs="Times New Roman"/>
                <w:i/>
              </w:rPr>
              <w:t>3.Музыка*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9.00-9.30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9.40-10.10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10.20-10.50</w:t>
            </w:r>
          </w:p>
        </w:tc>
      </w:tr>
      <w:tr w:rsidR="00EA452D" w:rsidRPr="009F3903" w:rsidTr="007366BA">
        <w:trPr>
          <w:cantSplit/>
          <w:trHeight w:val="542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2 половина дня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52D" w:rsidRPr="005A36CC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  <w:i/>
              </w:rPr>
              <w:t xml:space="preserve"> Конструирование и художественный труд*(1,3 н.)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Все про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 мы живем</w:t>
            </w:r>
            <w:r w:rsidRPr="009F3903">
              <w:rPr>
                <w:rFonts w:ascii="Times New Roman" w:hAnsi="Times New Roman" w:cs="Times New Roman"/>
                <w:i/>
              </w:rPr>
              <w:t>* (2,4 н.)</w:t>
            </w:r>
          </w:p>
        </w:tc>
        <w:tc>
          <w:tcPr>
            <w:tcW w:w="1985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9F3903">
              <w:rPr>
                <w:rFonts w:ascii="Times New Roman" w:hAnsi="Times New Roman" w:cs="Times New Roman"/>
                <w:i/>
              </w:rPr>
              <w:t>Конструирование и художественный труд*(1,3 н.)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Все про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как мы живем</w:t>
            </w:r>
            <w:r w:rsidRPr="009F3903">
              <w:rPr>
                <w:rFonts w:ascii="Times New Roman" w:hAnsi="Times New Roman" w:cs="Times New Roman"/>
                <w:i/>
              </w:rPr>
              <w:t>* (2,4 н.)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</w:t>
            </w:r>
            <w:r w:rsidRPr="009F3903">
              <w:rPr>
                <w:rFonts w:ascii="Times New Roman" w:hAnsi="Times New Roman" w:cs="Times New Roman"/>
              </w:rPr>
              <w:t>0</w:t>
            </w:r>
          </w:p>
        </w:tc>
      </w:tr>
      <w:tr w:rsidR="00EA452D" w:rsidRPr="009F3903" w:rsidTr="007366BA">
        <w:trPr>
          <w:cantSplit/>
          <w:trHeight w:val="2457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lastRenderedPageBreak/>
              <w:t xml:space="preserve">Среда </w:t>
            </w: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ФЭМП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</w:tc>
        <w:tc>
          <w:tcPr>
            <w:tcW w:w="170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9.00–9.15 </w:t>
            </w:r>
            <w:r w:rsidRPr="00013BEE">
              <w:rPr>
                <w:rFonts w:ascii="Times New Roman" w:hAnsi="Times New Roman" w:cs="Times New Roman"/>
                <w:b/>
              </w:rPr>
              <w:t>(мл.)</w:t>
            </w:r>
          </w:p>
          <w:p w:rsidR="00EA452D" w:rsidRPr="00013BEE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9.20–9.40</w:t>
            </w:r>
            <w:r w:rsidRPr="00013BEE">
              <w:rPr>
                <w:rFonts w:ascii="Times New Roman" w:hAnsi="Times New Roman" w:cs="Times New Roman"/>
                <w:b/>
              </w:rPr>
              <w:t>(ср.)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 (10.10)</w:t>
            </w: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F3903">
              <w:rPr>
                <w:rFonts w:ascii="Times New Roman" w:hAnsi="Times New Roman" w:cs="Times New Roman"/>
              </w:rPr>
              <w:t xml:space="preserve"> ФЭМП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2. Физическая культура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F3903">
              <w:rPr>
                <w:rFonts w:ascii="Times New Roman" w:hAnsi="Times New Roman" w:cs="Times New Roman"/>
              </w:rPr>
              <w:t xml:space="preserve"> Речевое развитие и подготовка к обучению грамоте.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</w:t>
            </w:r>
            <w:r w:rsidRPr="009F3903">
              <w:rPr>
                <w:rFonts w:ascii="Times New Roman" w:hAnsi="Times New Roman" w:cs="Times New Roman"/>
              </w:rPr>
              <w:t>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:rsidR="00EA452D" w:rsidRPr="00227B50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10.15-10.40</w:t>
            </w: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1.ФЭМП</w:t>
            </w:r>
            <w:r w:rsidRPr="009F3903">
              <w:rPr>
                <w:rFonts w:ascii="Times New Roman" w:hAnsi="Times New Roman" w:cs="Times New Roman"/>
              </w:rPr>
              <w:t xml:space="preserve">         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2.Речевое развитие.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9.00-9.30</w:t>
            </w:r>
          </w:p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9.40-10.10</w:t>
            </w:r>
          </w:p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10.20-10.50</w:t>
            </w:r>
          </w:p>
        </w:tc>
      </w:tr>
      <w:tr w:rsidR="00EA452D" w:rsidRPr="009F3903" w:rsidTr="007366BA">
        <w:trPr>
          <w:cantSplit/>
          <w:trHeight w:val="275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1. </w:t>
            </w:r>
            <w:r w:rsidRPr="009F3903">
              <w:rPr>
                <w:rFonts w:ascii="Times New Roman" w:hAnsi="Times New Roman" w:cs="Times New Roman"/>
                <w:i/>
              </w:rPr>
              <w:t>Музыка*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2. Ознакомление с окружающим: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 предметным и социальным миром/ природное окружение/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9.00–9.15</w:t>
            </w:r>
            <w:r>
              <w:rPr>
                <w:rFonts w:ascii="Times New Roman" w:hAnsi="Times New Roman" w:cs="Times New Roman"/>
              </w:rPr>
              <w:t xml:space="preserve"> (9.20)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9.30–9.45</w:t>
            </w:r>
            <w:r w:rsidRPr="00013BEE">
              <w:rPr>
                <w:rFonts w:ascii="Times New Roman" w:hAnsi="Times New Roman" w:cs="Times New Roman"/>
                <w:b/>
              </w:rPr>
              <w:t>(мл.)</w:t>
            </w:r>
          </w:p>
          <w:p w:rsidR="00EA452D" w:rsidRPr="00013BEE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9.50–10.10</w:t>
            </w:r>
            <w:r w:rsidRPr="00013BEE">
              <w:rPr>
                <w:rFonts w:ascii="Times New Roman" w:hAnsi="Times New Roman" w:cs="Times New Roman"/>
                <w:b/>
              </w:rPr>
              <w:t>(ср.)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 Ознакомление с окружающим: предметным и социальным миром/ природное окружение/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9F3903">
              <w:rPr>
                <w:rFonts w:ascii="Times New Roman" w:hAnsi="Times New Roman" w:cs="Times New Roman"/>
              </w:rPr>
              <w:t xml:space="preserve">2. </w:t>
            </w:r>
            <w:r w:rsidRPr="009F3903">
              <w:rPr>
                <w:rFonts w:ascii="Times New Roman" w:hAnsi="Times New Roman" w:cs="Times New Roman"/>
                <w:i/>
              </w:rPr>
              <w:t>Музыка*</w:t>
            </w:r>
          </w:p>
          <w:p w:rsidR="00EA452D" w:rsidRPr="002E4360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3.Рисование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9.35- 10.0</w:t>
            </w:r>
            <w:r w:rsidRPr="009F3903">
              <w:rPr>
                <w:rFonts w:ascii="Times New Roman" w:hAnsi="Times New Roman" w:cs="Times New Roman"/>
              </w:rPr>
              <w:t>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 Ознакомление с окружающим: предметным и социальным миром/ природное окружение/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2.Рисование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  <w:i/>
              </w:rPr>
              <w:t>3. Музыка*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9.00-9.30</w:t>
            </w:r>
          </w:p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9.40-10.10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10.20-10</w:t>
            </w:r>
            <w:r>
              <w:rPr>
                <w:rFonts w:ascii="Times New Roman" w:hAnsi="Times New Roman" w:cs="Times New Roman"/>
              </w:rPr>
              <w:t>.</w:t>
            </w:r>
            <w:r w:rsidRPr="009F3903">
              <w:rPr>
                <w:rFonts w:ascii="Times New Roman" w:hAnsi="Times New Roman" w:cs="Times New Roman"/>
              </w:rPr>
              <w:t>50</w:t>
            </w:r>
          </w:p>
        </w:tc>
      </w:tr>
      <w:tr w:rsidR="00EA452D" w:rsidRPr="009F3903" w:rsidTr="007366BA">
        <w:trPr>
          <w:cantSplit/>
          <w:trHeight w:val="570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>2 пол</w:t>
            </w:r>
            <w:proofErr w:type="gramStart"/>
            <w:r w:rsidRPr="009F390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F39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F3903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9F3903">
              <w:rPr>
                <w:rFonts w:ascii="Times New Roman" w:hAnsi="Times New Roman" w:cs="Times New Roman"/>
                <w:b/>
              </w:rPr>
              <w:t>ня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Физкультурный досуг (1 </w:t>
            </w:r>
            <w:proofErr w:type="spellStart"/>
            <w:r w:rsidRPr="009F3903">
              <w:rPr>
                <w:rFonts w:ascii="Times New Roman" w:hAnsi="Times New Roman" w:cs="Times New Roman"/>
              </w:rPr>
              <w:t>нед</w:t>
            </w:r>
            <w:proofErr w:type="spellEnd"/>
            <w:r w:rsidRPr="009F3903">
              <w:rPr>
                <w:rFonts w:ascii="Times New Roman" w:hAnsi="Times New Roman" w:cs="Times New Roman"/>
              </w:rPr>
              <w:t>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Муз</w:t>
            </w:r>
            <w:proofErr w:type="gramStart"/>
            <w:r w:rsidRPr="009F3903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9F3903">
              <w:rPr>
                <w:rFonts w:ascii="Times New Roman" w:hAnsi="Times New Roman" w:cs="Times New Roman"/>
              </w:rPr>
              <w:t>театр.развлечение</w:t>
            </w:r>
            <w:proofErr w:type="spellEnd"/>
            <w:r w:rsidRPr="009F390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9F3903">
              <w:rPr>
                <w:rFonts w:ascii="Times New Roman" w:hAnsi="Times New Roman" w:cs="Times New Roman"/>
              </w:rPr>
              <w:t>нед</w:t>
            </w:r>
            <w:proofErr w:type="spellEnd"/>
            <w:r w:rsidRPr="009F3903">
              <w:rPr>
                <w:rFonts w:ascii="Times New Roman" w:hAnsi="Times New Roman" w:cs="Times New Roman"/>
              </w:rPr>
              <w:t>)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Развлечение (3-4 </w:t>
            </w:r>
            <w:proofErr w:type="spellStart"/>
            <w:r w:rsidRPr="009F3903">
              <w:rPr>
                <w:rFonts w:ascii="Times New Roman" w:hAnsi="Times New Roman" w:cs="Times New Roman"/>
              </w:rPr>
              <w:t>нед</w:t>
            </w:r>
            <w:proofErr w:type="spellEnd"/>
            <w:r w:rsidRPr="009F3903">
              <w:rPr>
                <w:rFonts w:ascii="Times New Roman" w:hAnsi="Times New Roman" w:cs="Times New Roman"/>
              </w:rPr>
              <w:t>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1701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9F3903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(16.20)</w:t>
            </w: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</w:t>
            </w:r>
            <w:r w:rsidRPr="009F3903">
              <w:rPr>
                <w:rFonts w:ascii="Times New Roman" w:hAnsi="Times New Roman" w:cs="Times New Roman"/>
              </w:rPr>
              <w:t>0</w:t>
            </w:r>
          </w:p>
        </w:tc>
      </w:tr>
      <w:tr w:rsidR="00EA452D" w:rsidRPr="009F3903" w:rsidTr="007366BA">
        <w:trPr>
          <w:cantSplit/>
          <w:trHeight w:val="1497"/>
        </w:trPr>
        <w:tc>
          <w:tcPr>
            <w:tcW w:w="1526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F3903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3118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F3903">
              <w:rPr>
                <w:rFonts w:ascii="Times New Roman" w:hAnsi="Times New Roman" w:cs="Times New Roman"/>
              </w:rPr>
              <w:t>. Аппликация / Лепка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</w:t>
            </w:r>
            <w:r w:rsidRPr="009F3903">
              <w:rPr>
                <w:rFonts w:ascii="Times New Roman" w:hAnsi="Times New Roman" w:cs="Times New Roman"/>
                <w:i/>
              </w:rPr>
              <w:t xml:space="preserve"> </w:t>
            </w:r>
            <w:r w:rsidRPr="009F3903">
              <w:rPr>
                <w:rFonts w:ascii="Times New Roman" w:hAnsi="Times New Roman" w:cs="Times New Roman"/>
              </w:rPr>
              <w:t xml:space="preserve">. Физическая культура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(на прогулке)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452D" w:rsidRPr="00013BEE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9.00–9.15 </w:t>
            </w:r>
            <w:r w:rsidRPr="00013BEE">
              <w:rPr>
                <w:rFonts w:ascii="Times New Roman" w:hAnsi="Times New Roman" w:cs="Times New Roman"/>
                <w:b/>
              </w:rPr>
              <w:t>(мл.)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9.20-9.40 </w:t>
            </w:r>
            <w:r w:rsidRPr="00013BEE">
              <w:rPr>
                <w:rFonts w:ascii="Times New Roman" w:hAnsi="Times New Roman" w:cs="Times New Roman"/>
                <w:b/>
              </w:rPr>
              <w:t>(ср.)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10.20-10.35 (10.40)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 Аппликация / Лепка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(на прогулке)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i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9F3903">
              <w:rPr>
                <w:rFonts w:ascii="Times New Roman" w:hAnsi="Times New Roman" w:cs="Times New Roman"/>
              </w:rPr>
              <w:t xml:space="preserve"> 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1.  Аппликация / Лепка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2</w:t>
            </w:r>
            <w:r w:rsidRPr="009F3903">
              <w:rPr>
                <w:rFonts w:ascii="Times New Roman" w:hAnsi="Times New Roman" w:cs="Times New Roman"/>
                <w:i/>
              </w:rPr>
              <w:t xml:space="preserve"> </w:t>
            </w:r>
            <w:r w:rsidRPr="009F3903">
              <w:rPr>
                <w:rFonts w:ascii="Times New Roman" w:hAnsi="Times New Roman" w:cs="Times New Roman"/>
              </w:rPr>
              <w:t xml:space="preserve">. Физическая культура </w:t>
            </w: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 w:rsidRPr="009F3903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2866" w:type="dxa"/>
          </w:tcPr>
          <w:p w:rsidR="00EA452D" w:rsidRPr="009F3903" w:rsidRDefault="00EA452D" w:rsidP="007366BA">
            <w:pPr>
              <w:rPr>
                <w:rFonts w:ascii="Times New Roman" w:hAnsi="Times New Roman" w:cs="Times New Roman"/>
                <w:lang w:eastAsia="ru-RU"/>
              </w:rPr>
            </w:pPr>
            <w:r w:rsidRPr="009F3903">
              <w:rPr>
                <w:rFonts w:ascii="Times New Roman" w:hAnsi="Times New Roman" w:cs="Times New Roman"/>
                <w:lang w:eastAsia="ru-RU"/>
              </w:rPr>
              <w:t>9.00-9.30</w:t>
            </w:r>
          </w:p>
          <w:p w:rsidR="00EA452D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</w:p>
          <w:p w:rsidR="00EA452D" w:rsidRPr="009F3903" w:rsidRDefault="00EA452D" w:rsidP="007366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</w:t>
            </w:r>
            <w:r w:rsidRPr="009F3903">
              <w:rPr>
                <w:rFonts w:ascii="Times New Roman" w:hAnsi="Times New Roman" w:cs="Times New Roman"/>
              </w:rPr>
              <w:t>0</w:t>
            </w:r>
          </w:p>
        </w:tc>
      </w:tr>
    </w:tbl>
    <w:p w:rsidR="00EA452D" w:rsidRPr="009F3903" w:rsidRDefault="00EA452D" w:rsidP="00EA452D">
      <w:pPr>
        <w:pStyle w:val="1"/>
        <w:outlineLvl w:val="0"/>
        <w:rPr>
          <w:rFonts w:ascii="Times New Roman" w:hAnsi="Times New Roman" w:cs="Times New Roman"/>
          <w:b/>
        </w:rPr>
      </w:pPr>
    </w:p>
    <w:p w:rsidR="00EA452D" w:rsidRDefault="00EA452D" w:rsidP="00EA452D">
      <w:pPr>
        <w:pStyle w:val="a7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*вариативная часть ООП </w:t>
      </w:r>
      <w:proofErr w:type="gramStart"/>
      <w:r>
        <w:rPr>
          <w:b w:val="0"/>
          <w:bCs w:val="0"/>
          <w:sz w:val="24"/>
          <w:u w:val="none"/>
        </w:rPr>
        <w:t>ДО</w:t>
      </w:r>
      <w:proofErr w:type="gramEnd"/>
      <w:r>
        <w:rPr>
          <w:b w:val="0"/>
          <w:bCs w:val="0"/>
          <w:sz w:val="24"/>
          <w:u w:val="none"/>
        </w:rPr>
        <w:t xml:space="preserve"> выделена курсивом</w:t>
      </w:r>
    </w:p>
    <w:p w:rsidR="00EA452D" w:rsidRDefault="00EA452D" w:rsidP="00EA452D">
      <w:pPr>
        <w:pStyle w:val="a7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** между образовательной деятельностью 10 мин. перерыв.</w:t>
      </w:r>
    </w:p>
    <w:p w:rsidR="00EA452D" w:rsidRPr="00570E3B" w:rsidRDefault="00EA452D" w:rsidP="00EA452D">
      <w:pPr>
        <w:pStyle w:val="a7"/>
        <w:jc w:val="both"/>
        <w:rPr>
          <w:bCs w:val="0"/>
          <w:sz w:val="24"/>
          <w:u w:val="none"/>
        </w:rPr>
      </w:pPr>
      <w:r w:rsidRPr="00570E3B">
        <w:rPr>
          <w:bCs w:val="0"/>
          <w:sz w:val="24"/>
          <w:u w:val="none"/>
        </w:rPr>
        <w:t>Чтение художественной литературы - ежедневно</w:t>
      </w:r>
    </w:p>
    <w:tbl>
      <w:tblPr>
        <w:tblW w:w="15416" w:type="dxa"/>
        <w:jc w:val="center"/>
        <w:tblLook w:val="01E0" w:firstRow="1" w:lastRow="1" w:firstColumn="1" w:lastColumn="1" w:noHBand="0" w:noVBand="0"/>
      </w:tblPr>
      <w:tblGrid>
        <w:gridCol w:w="9581"/>
        <w:gridCol w:w="5835"/>
      </w:tblGrid>
      <w:tr w:rsidR="00EA452D" w:rsidRPr="00BF318A" w:rsidTr="007366BA">
        <w:trPr>
          <w:trHeight w:val="1114"/>
          <w:jc w:val="center"/>
        </w:trPr>
        <w:tc>
          <w:tcPr>
            <w:tcW w:w="958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 на педагогическом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 от 25.08.2020</w:t>
            </w:r>
            <w:r w:rsidRPr="00BF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5" w:type="dxa"/>
          </w:tcPr>
          <w:p w:rsidR="00EA452D" w:rsidRDefault="00EA452D" w:rsidP="007366BA">
            <w:pPr>
              <w:spacing w:after="0" w:line="240" w:lineRule="auto"/>
              <w:ind w:left="18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EA452D" w:rsidRPr="009F3903" w:rsidRDefault="00EA452D" w:rsidP="007366BA">
            <w:pPr>
              <w:spacing w:after="0" w:line="240" w:lineRule="auto"/>
              <w:ind w:left="18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 </w:t>
            </w:r>
            <w:r w:rsidRPr="009F3903">
              <w:rPr>
                <w:rFonts w:ascii="Times New Roman" w:eastAsia="Times New Roman" w:hAnsi="Times New Roman" w:cs="Times New Roman"/>
                <w:lang w:eastAsia="ru-RU"/>
              </w:rPr>
              <w:t>МБДОУ ДС  № 19</w:t>
            </w:r>
          </w:p>
          <w:p w:rsidR="00EA452D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9F3903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gramStart"/>
            <w:r w:rsidRPr="009F3903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  <w:r w:rsidRPr="009F3903">
              <w:rPr>
                <w:rFonts w:ascii="Times New Roman" w:eastAsia="Times New Roman" w:hAnsi="Times New Roman" w:cs="Times New Roman"/>
                <w:lang w:eastAsia="ru-RU"/>
              </w:rPr>
              <w:t xml:space="preserve"> МО Северский район</w:t>
            </w:r>
          </w:p>
          <w:p w:rsidR="00EA452D" w:rsidRPr="009F3903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________________Ткачева О.А.</w:t>
            </w:r>
          </w:p>
          <w:p w:rsidR="00EA452D" w:rsidRDefault="00EA452D" w:rsidP="007366BA">
            <w:pPr>
              <w:spacing w:after="0" w:line="240" w:lineRule="auto"/>
              <w:ind w:left="18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 87 от   26.08.2020</w:t>
            </w:r>
            <w:r w:rsidRPr="009F39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EA452D" w:rsidRPr="009F3903" w:rsidRDefault="00EA452D" w:rsidP="007366BA">
            <w:pPr>
              <w:spacing w:after="0" w:line="240" w:lineRule="auto"/>
              <w:ind w:left="18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EA452D" w:rsidRPr="009F3903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:rsidR="00EA452D" w:rsidRPr="00387EF1" w:rsidRDefault="00EA452D" w:rsidP="00EA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дня</w:t>
      </w:r>
    </w:p>
    <w:p w:rsidR="00EA452D" w:rsidRPr="00387EF1" w:rsidRDefault="00EA452D" w:rsidP="00EA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холодный</w:t>
      </w:r>
      <w:r w:rsidRPr="0038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 (с 1.09 по 31.05)</w:t>
      </w:r>
    </w:p>
    <w:p w:rsidR="00EA452D" w:rsidRPr="00387EF1" w:rsidRDefault="00EA452D" w:rsidP="00EA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МБДОУ ДС № 19 ст. </w:t>
      </w:r>
      <w:proofErr w:type="gramStart"/>
      <w:r w:rsidRPr="0038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</w:t>
      </w:r>
      <w:proofErr w:type="gramEnd"/>
      <w:r w:rsidRPr="0038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Северский район 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2020 – 2021</w:t>
      </w:r>
      <w:r w:rsidRPr="0038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3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2033"/>
        <w:gridCol w:w="1936"/>
        <w:gridCol w:w="1701"/>
        <w:gridCol w:w="1608"/>
      </w:tblGrid>
      <w:tr w:rsidR="00EA452D" w:rsidRPr="00BF318A" w:rsidTr="007366BA">
        <w:trPr>
          <w:trHeight w:val="544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холодный период года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Младше-средняя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36" w:type="dxa"/>
          </w:tcPr>
          <w:p w:rsidR="00EA452D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ительная </w:t>
            </w: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ГКП</w:t>
            </w:r>
          </w:p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2-3г.</w:t>
            </w: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8.15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452D" w:rsidRPr="00BF318A" w:rsidTr="007366BA">
        <w:trPr>
          <w:trHeight w:val="232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8.50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8.45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52D" w:rsidRPr="00BF318A" w:rsidTr="007366BA">
        <w:trPr>
          <w:trHeight w:val="221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сам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Подготовка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9.25-09.4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452D" w:rsidRPr="00BF318A" w:rsidTr="007366BA">
        <w:trPr>
          <w:trHeight w:val="738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«Час интересных дел» в соответствии с моделью недели (видов ОД)*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9.00–9.15-мл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9.25–9.40-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52D" w:rsidRPr="00BF318A" w:rsidRDefault="00EA452D" w:rsidP="00736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9.50–10.05.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од</w:t>
            </w:r>
          </w:p>
        </w:tc>
        <w:tc>
          <w:tcPr>
            <w:tcW w:w="1936" w:type="dxa"/>
          </w:tcPr>
          <w:p w:rsidR="00EA452D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9.00–9.25 </w:t>
            </w:r>
          </w:p>
          <w:p w:rsidR="00EA452D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9.35–10.0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ind w:left="-143"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9.00-9.30 </w:t>
            </w:r>
          </w:p>
          <w:p w:rsidR="00EA452D" w:rsidRPr="00BF318A" w:rsidRDefault="00EA452D" w:rsidP="007366BA">
            <w:pPr>
              <w:spacing w:after="0" w:line="240" w:lineRule="auto"/>
              <w:ind w:left="-143"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9.40 – 10.10 </w:t>
            </w:r>
          </w:p>
          <w:p w:rsidR="00EA452D" w:rsidRPr="00BF318A" w:rsidRDefault="00EA452D" w:rsidP="007366BA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09.50-10.00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10.20-11.5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10.50-12.20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10.20-12.0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452D" w:rsidRPr="00BF318A" w:rsidTr="007366BA">
        <w:trPr>
          <w:trHeight w:val="491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сам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proofErr w:type="spell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подготовка к обеду. Обед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11.50 -12.0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12.00 -12.3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277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0-15.00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277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Подъем,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мер-</w:t>
            </w:r>
            <w:proofErr w:type="spell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264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30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вательная  деятельность (старшая, подготовительная  </w:t>
            </w: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группа)                                                                                                               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642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итературы.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еатрализованная </w:t>
            </w:r>
            <w:proofErr w:type="spell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дея-ть</w:t>
            </w:r>
            <w:proofErr w:type="spell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Физ. досуги и развлечения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16.10-16.25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170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сам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еятельность, подготовка к прогулке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16.25-16.50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-16.35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2D" w:rsidRPr="00BF318A" w:rsidTr="007366BA">
        <w:trPr>
          <w:trHeight w:val="399"/>
          <w:jc w:val="center"/>
        </w:trPr>
        <w:tc>
          <w:tcPr>
            <w:tcW w:w="5812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Прогулка, взаимодействие с семьей, уход детей домой</w:t>
            </w:r>
          </w:p>
        </w:tc>
        <w:tc>
          <w:tcPr>
            <w:tcW w:w="2033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16.50-18.00</w:t>
            </w:r>
          </w:p>
        </w:tc>
        <w:tc>
          <w:tcPr>
            <w:tcW w:w="1936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5-18.00</w:t>
            </w:r>
          </w:p>
        </w:tc>
        <w:tc>
          <w:tcPr>
            <w:tcW w:w="1701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  <w:r w:rsidRPr="00BF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608" w:type="dxa"/>
          </w:tcPr>
          <w:p w:rsidR="00EA452D" w:rsidRPr="00BF318A" w:rsidRDefault="00EA452D" w:rsidP="0073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52D" w:rsidRPr="00BF318A" w:rsidRDefault="00EA452D" w:rsidP="00E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318A">
        <w:rPr>
          <w:rFonts w:ascii="Times New Roman" w:eastAsia="Times New Roman" w:hAnsi="Times New Roman" w:cs="Times New Roman"/>
          <w:sz w:val="24"/>
          <w:szCs w:val="24"/>
          <w:lang w:eastAsia="ru-RU"/>
        </w:rPr>
        <w:t>*между образовательной деятельностью 10 мин. перерыв.</w:t>
      </w:r>
    </w:p>
    <w:p w:rsidR="00EA452D" w:rsidRDefault="00EA452D" w:rsidP="00EA452D"/>
    <w:p w:rsidR="00EA452D" w:rsidRDefault="00EA452D" w:rsidP="00EA452D"/>
    <w:p w:rsidR="00EA452D" w:rsidRDefault="00EA452D" w:rsidP="00EA452D"/>
    <w:p w:rsidR="001D6D5B" w:rsidRDefault="001D6D5B"/>
    <w:sectPr w:rsidR="001D6D5B" w:rsidSect="00EA452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14"/>
    <w:multiLevelType w:val="hybridMultilevel"/>
    <w:tmpl w:val="5342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3D8B"/>
    <w:multiLevelType w:val="hybridMultilevel"/>
    <w:tmpl w:val="5EB2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508"/>
    <w:multiLevelType w:val="hybridMultilevel"/>
    <w:tmpl w:val="E692F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2CCF"/>
    <w:multiLevelType w:val="hybridMultilevel"/>
    <w:tmpl w:val="3332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5F5"/>
    <w:multiLevelType w:val="hybridMultilevel"/>
    <w:tmpl w:val="0B44A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46C1"/>
    <w:multiLevelType w:val="hybridMultilevel"/>
    <w:tmpl w:val="857A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9D2"/>
    <w:multiLevelType w:val="hybridMultilevel"/>
    <w:tmpl w:val="2916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7CE0"/>
    <w:multiLevelType w:val="hybridMultilevel"/>
    <w:tmpl w:val="0F9C27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8C31A30"/>
    <w:multiLevelType w:val="hybridMultilevel"/>
    <w:tmpl w:val="C17E8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5BCD"/>
    <w:multiLevelType w:val="hybridMultilevel"/>
    <w:tmpl w:val="5A784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74BC"/>
    <w:multiLevelType w:val="hybridMultilevel"/>
    <w:tmpl w:val="B608F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1557"/>
    <w:multiLevelType w:val="hybridMultilevel"/>
    <w:tmpl w:val="2FB47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D"/>
    <w:rsid w:val="000F2DF0"/>
    <w:rsid w:val="001D6D5B"/>
    <w:rsid w:val="003A3001"/>
    <w:rsid w:val="008F7B6D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A3001"/>
    <w:pPr>
      <w:ind w:left="720"/>
      <w:contextualSpacing/>
    </w:pPr>
  </w:style>
  <w:style w:type="paragraph" w:customStyle="1" w:styleId="c8">
    <w:name w:val="c8"/>
    <w:basedOn w:val="a"/>
    <w:rsid w:val="003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3001"/>
  </w:style>
  <w:style w:type="paragraph" w:styleId="a5">
    <w:name w:val="Body Text"/>
    <w:basedOn w:val="a"/>
    <w:link w:val="a6"/>
    <w:uiPriority w:val="1"/>
    <w:qFormat/>
    <w:rsid w:val="003A3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A30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NoSpacingChar">
    <w:name w:val="No Spacing Char"/>
    <w:basedOn w:val="a0"/>
    <w:link w:val="1"/>
    <w:locked/>
    <w:rsid w:val="00EA452D"/>
    <w:rPr>
      <w:lang w:eastAsia="ru-RU"/>
    </w:rPr>
  </w:style>
  <w:style w:type="paragraph" w:customStyle="1" w:styleId="1">
    <w:name w:val="Без интервала1"/>
    <w:link w:val="NoSpacingChar"/>
    <w:rsid w:val="00EA452D"/>
    <w:pPr>
      <w:spacing w:after="0" w:line="240" w:lineRule="auto"/>
    </w:pPr>
    <w:rPr>
      <w:lang w:eastAsia="ru-RU"/>
    </w:rPr>
  </w:style>
  <w:style w:type="paragraph" w:styleId="a7">
    <w:name w:val="Title"/>
    <w:basedOn w:val="a"/>
    <w:link w:val="a8"/>
    <w:qFormat/>
    <w:rsid w:val="00EA4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EA452D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9">
    <w:name w:val="No Spacing"/>
    <w:link w:val="aa"/>
    <w:qFormat/>
    <w:rsid w:val="00EA4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EA45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A3001"/>
    <w:pPr>
      <w:ind w:left="720"/>
      <w:contextualSpacing/>
    </w:pPr>
  </w:style>
  <w:style w:type="paragraph" w:customStyle="1" w:styleId="c8">
    <w:name w:val="c8"/>
    <w:basedOn w:val="a"/>
    <w:rsid w:val="003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3001"/>
  </w:style>
  <w:style w:type="paragraph" w:styleId="a5">
    <w:name w:val="Body Text"/>
    <w:basedOn w:val="a"/>
    <w:link w:val="a6"/>
    <w:uiPriority w:val="1"/>
    <w:qFormat/>
    <w:rsid w:val="003A3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A30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NoSpacingChar">
    <w:name w:val="No Spacing Char"/>
    <w:basedOn w:val="a0"/>
    <w:link w:val="1"/>
    <w:locked/>
    <w:rsid w:val="00EA452D"/>
    <w:rPr>
      <w:lang w:eastAsia="ru-RU"/>
    </w:rPr>
  </w:style>
  <w:style w:type="paragraph" w:customStyle="1" w:styleId="1">
    <w:name w:val="Без интервала1"/>
    <w:link w:val="NoSpacingChar"/>
    <w:rsid w:val="00EA452D"/>
    <w:pPr>
      <w:spacing w:after="0" w:line="240" w:lineRule="auto"/>
    </w:pPr>
    <w:rPr>
      <w:lang w:eastAsia="ru-RU"/>
    </w:rPr>
  </w:style>
  <w:style w:type="paragraph" w:styleId="a7">
    <w:name w:val="Title"/>
    <w:basedOn w:val="a"/>
    <w:link w:val="a8"/>
    <w:qFormat/>
    <w:rsid w:val="00EA4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EA452D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a9">
    <w:name w:val="No Spacing"/>
    <w:link w:val="aa"/>
    <w:qFormat/>
    <w:rsid w:val="00EA4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EA45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1obraz.ru/%23/document/99/499044346/XA00M6G2N3/&amp;sa=D&amp;ust=1504178916339000&amp;usg=AFQjCNEGIexJtUQQT_s2CeuHmvFSzS0L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1obraz.ru/%23/document/99/902389617/XA00M6G2N3/&amp;sa=D&amp;ust=1504178916338000&amp;usg=AFQjCNGqmFqmSKCkpKmOqspg4IUnEDyA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8KJhd4COHUqiXPjBZQE85OfnKMhDhYZ+INQrXj1p8/U=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fFMZ4hGdFL8SztPODbWFcO9Ay8D1+/RX9ssDSClRNAs=</DigestValue>
    </Reference>
  </SignedInfo>
  <SignatureValue>NFgxw33V95f6RCNqaJcNVBKwSyh/PXy+3TfEHy4xdyOI8MpfndDhgm0rjoOlwhnH
5yS+3D6BJfqj4QUxojKSLg==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C2r2Ur51jH4El5PANegwpyaKyPU=</DigestValue>
      </Reference>
      <Reference URI="/word/document.xml?ContentType=application/vnd.openxmlformats-officedocument.wordprocessingml.document.main+xml">
        <DigestMethod Algorithm="http://www.w3.org/2000/09/xmldsig#sha1"/>
        <DigestValue>07iJToIYXJn7+MwBV5nFYiyra2Y=</DigestValue>
      </Reference>
      <Reference URI="/word/fontTable.xml?ContentType=application/vnd.openxmlformats-officedocument.wordprocessingml.fontTable+xml">
        <DigestMethod Algorithm="http://www.w3.org/2000/09/xmldsig#sha1"/>
        <DigestValue>Wdonk6HHQPOsmqR1ancf7dLlhaI=</DigestValue>
      </Reference>
      <Reference URI="/word/numbering.xml?ContentType=application/vnd.openxmlformats-officedocument.wordprocessingml.numbering+xml">
        <DigestMethod Algorithm="http://www.w3.org/2000/09/xmldsig#sha1"/>
        <DigestValue>zYW85lxASccr7bNDjUbSfD9vf9g=</DigestValue>
      </Reference>
      <Reference URI="/word/settings.xml?ContentType=application/vnd.openxmlformats-officedocument.wordprocessingml.settings+xml">
        <DigestMethod Algorithm="http://www.w3.org/2000/09/xmldsig#sha1"/>
        <DigestValue>/g92wI3mgVEbWDcFNv33lE7q1y4=</DigestValue>
      </Reference>
      <Reference URI="/word/styles.xml?ContentType=application/vnd.openxmlformats-officedocument.wordprocessingml.styles+xml">
        <DigestMethod Algorithm="http://www.w3.org/2000/09/xmldsig#sha1"/>
        <DigestValue>ZWIiwH2C3m0JypPWUnUZlp+p2B4=</DigestValue>
      </Reference>
      <Reference URI="/word/stylesWithEffects.xml?ContentType=application/vnd.ms-word.stylesWithEffects+xml">
        <DigestMethod Algorithm="http://www.w3.org/2000/09/xmldsig#sha1"/>
        <DigestValue>nj1y2N13nZlJgNi7MSGkYJuanKc=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2021-04-14T10:02:06Z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2021-04-14T10:02:06Z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ДС19</dc:creator>
  <cp:keywords/>
  <dc:description/>
  <cp:lastModifiedBy>МБДОУ ДС19</cp:lastModifiedBy>
  <cp:revision>2</cp:revision>
  <dcterms:created xsi:type="dcterms:W3CDTF">2021-04-14T09:07:00Z</dcterms:created>
  <dcterms:modified xsi:type="dcterms:W3CDTF">2021-04-14T10:02:00Z</dcterms:modified>
</cp:coreProperties>
</file>